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y domicilio del responsable del tratamiento de los datos personales.</w:t>
      </w:r>
    </w:p>
    <w:p w:rsidR="00516E76" w:rsidRDefault="00C52D99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El Instituto de Transparencia, Acceso a la Información Pública y Protección de Datos Personales del Estado de Puebla (ITAIPUE), con domicilio en Avenida 5 Oriente, número 201, Col. Centro, C.P. 72000, Puebla, es el responsable del tratamiento de los datos personales que se obtengan como consecuencia de la </w:t>
      </w:r>
      <w:r w:rsidR="00516E76">
        <w:rPr>
          <w:rFonts w:ascii="Arial" w:hAnsi="Arial" w:cs="Arial"/>
        </w:rPr>
        <w:t>presentación de denuncias por presunta responsabilidad administrativa, derivado de la posible comisión de actos u omisiones que pudieran constituir faltas administrativas, por parte de servidores públicos del ITAIPUE.</w:t>
      </w:r>
    </w:p>
    <w:p w:rsidR="00947614" w:rsidRPr="00373646" w:rsidRDefault="00947614" w:rsidP="00947614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516E76" w:rsidRDefault="00A952FD" w:rsidP="00A952FD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 w:rsidR="00D13BBA">
        <w:rPr>
          <w:rFonts w:ascii="Arial" w:hAnsi="Arial" w:cs="Arial"/>
        </w:rPr>
        <w:t xml:space="preserve">principal del tratamiento de los datos personales que se obtengan consiste en la </w:t>
      </w:r>
      <w:r w:rsidR="00516E76">
        <w:rPr>
          <w:rFonts w:ascii="Arial" w:hAnsi="Arial" w:cs="Arial"/>
        </w:rPr>
        <w:t>f</w:t>
      </w:r>
      <w:r w:rsidR="00516E76" w:rsidRPr="00516E76">
        <w:rPr>
          <w:rFonts w:ascii="Arial" w:hAnsi="Arial" w:cs="Arial"/>
        </w:rPr>
        <w:t>ormación, integración, substanciación y resolución de los expedientes relativos a la presentación de denuncias por presunta responsabilidad administrativa, derivado de la posible comisión de actos u omisiones que pudieran constituir faltas administrativas, por parte de servidores públicos del ITAIPUE.</w:t>
      </w:r>
    </w:p>
    <w:p w:rsidR="00D13BBA" w:rsidRPr="00931FDD" w:rsidRDefault="005367F9" w:rsidP="00A952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2.2) Finalidad</w:t>
      </w:r>
      <w:r w:rsidR="00D13BBA" w:rsidRPr="00931FDD">
        <w:rPr>
          <w:rFonts w:ascii="Arial" w:hAnsi="Arial" w:cs="Arial"/>
          <w:b/>
        </w:rPr>
        <w:t xml:space="preserve"> acceso</w:t>
      </w:r>
      <w:r>
        <w:rPr>
          <w:rFonts w:ascii="Arial" w:hAnsi="Arial" w:cs="Arial"/>
          <w:b/>
        </w:rPr>
        <w:t>ria (no requiere</w:t>
      </w:r>
      <w:r w:rsidR="00D13BBA" w:rsidRPr="00931FDD">
        <w:rPr>
          <w:rFonts w:ascii="Arial" w:hAnsi="Arial" w:cs="Arial"/>
          <w:b/>
        </w:rPr>
        <w:t xml:space="preserve"> consentimiento):</w:t>
      </w:r>
    </w:p>
    <w:p w:rsidR="005367F9" w:rsidRDefault="005367F9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finalidad accesoria, que no requiere de consentimiento, consiste en p</w:t>
      </w:r>
      <w:r w:rsidRPr="005367F9">
        <w:rPr>
          <w:rFonts w:ascii="Arial" w:hAnsi="Arial" w:cs="Arial"/>
        </w:rPr>
        <w:t>ublicar el listado de servidores públicos con sanciones administrativas definitivas y las sanciones administrativas definitivas en la Plataforma Nacional de Transparencia, en cumplimiento de las obligaciones de transparencia correspondientes.</w:t>
      </w:r>
    </w:p>
    <w:p w:rsidR="005367F9" w:rsidRPr="00931FDD" w:rsidRDefault="002D42C1" w:rsidP="005367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</w:t>
      </w:r>
      <w:r w:rsidR="005367F9">
        <w:rPr>
          <w:rFonts w:ascii="Arial" w:hAnsi="Arial" w:cs="Arial"/>
          <w:b/>
        </w:rPr>
        <w:t>) Finalidad</w:t>
      </w:r>
      <w:r w:rsidR="005367F9" w:rsidRPr="00931FDD">
        <w:rPr>
          <w:rFonts w:ascii="Arial" w:hAnsi="Arial" w:cs="Arial"/>
          <w:b/>
        </w:rPr>
        <w:t xml:space="preserve"> acceso</w:t>
      </w:r>
      <w:r w:rsidR="005367F9">
        <w:rPr>
          <w:rFonts w:ascii="Arial" w:hAnsi="Arial" w:cs="Arial"/>
          <w:b/>
        </w:rPr>
        <w:t>ria (</w:t>
      </w:r>
      <w:r>
        <w:rPr>
          <w:rFonts w:ascii="Arial" w:hAnsi="Arial" w:cs="Arial"/>
          <w:b/>
        </w:rPr>
        <w:t>sí</w:t>
      </w:r>
      <w:r w:rsidR="005367F9">
        <w:rPr>
          <w:rFonts w:ascii="Arial" w:hAnsi="Arial" w:cs="Arial"/>
          <w:b/>
        </w:rPr>
        <w:t xml:space="preserve"> requiere</w:t>
      </w:r>
      <w:r w:rsidR="005367F9" w:rsidRPr="00931FDD">
        <w:rPr>
          <w:rFonts w:ascii="Arial" w:hAnsi="Arial" w:cs="Arial"/>
          <w:b/>
        </w:rPr>
        <w:t xml:space="preserve"> consentimiento):</w:t>
      </w:r>
    </w:p>
    <w:p w:rsidR="005367F9" w:rsidRDefault="002D42C1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finalidad accesoria del tratamiento de los datos personales, que sí requiere consentimiento, consiste en p</w:t>
      </w:r>
      <w:r w:rsidRPr="00630A74">
        <w:rPr>
          <w:rFonts w:ascii="Arial" w:hAnsi="Arial" w:cs="Arial"/>
        </w:rPr>
        <w:t>roporcionar los datos personales en respuesta a una solicitud de acceso a la información pública, previa autorización del titular, de conformidad con los artículos 136 y 137 de la Ley de Transparencia y Acceso a la Información Pública del Estado de Puebla</w:t>
      </w:r>
      <w:r>
        <w:rPr>
          <w:rFonts w:ascii="Arial" w:hAnsi="Arial" w:cs="Arial"/>
        </w:rPr>
        <w:t>.</w:t>
      </w:r>
    </w:p>
    <w:p w:rsidR="00947614" w:rsidRPr="00945C23" w:rsidRDefault="00947614" w:rsidP="00947614">
      <w:pPr>
        <w:jc w:val="both"/>
        <w:rPr>
          <w:rFonts w:ascii="Arial" w:hAnsi="Arial" w:cs="Arial"/>
          <w:b/>
          <w:sz w:val="24"/>
        </w:rPr>
      </w:pPr>
      <w:r w:rsidRPr="00945C23">
        <w:rPr>
          <w:rFonts w:ascii="Arial" w:hAnsi="Arial" w:cs="Arial"/>
          <w:b/>
          <w:sz w:val="24"/>
        </w:rPr>
        <w:t>3) Datos personales sometidos a tratamiento.</w:t>
      </w:r>
    </w:p>
    <w:p w:rsidR="002D42C1" w:rsidRDefault="00947614" w:rsidP="00947614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>Los datos personales</w:t>
      </w:r>
      <w:r w:rsidR="002D42C1">
        <w:rPr>
          <w:rFonts w:ascii="Arial" w:hAnsi="Arial" w:cs="Arial"/>
        </w:rPr>
        <w:t xml:space="preserve"> del denunciante</w:t>
      </w:r>
      <w:r w:rsidRPr="00947614">
        <w:rPr>
          <w:rFonts w:ascii="Arial" w:hAnsi="Arial" w:cs="Arial"/>
        </w:rPr>
        <w:t xml:space="preserve"> que serán sometidos a tratamiento consisten en: </w:t>
      </w:r>
      <w:r w:rsidR="002D42C1">
        <w:rPr>
          <w:rFonts w:ascii="Arial" w:hAnsi="Arial" w:cs="Arial"/>
        </w:rPr>
        <w:t>nombre, domicilio, número de teléfono, correo electrónico, edad, firma y datos personales contenidos en copia de identificación oficial.</w:t>
      </w:r>
    </w:p>
    <w:p w:rsidR="002D42C1" w:rsidRDefault="002D42C1" w:rsidP="00947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otro lado, los datos personales del servidor público denunciando, que son necesarios para tramitar la correspondiente denuncia, consistente en: nombre, domicilio, número de teléfono, correo electrónico, número de Registro Federal de Contribuyentes (RFC), </w:t>
      </w:r>
      <w:r w:rsidRPr="002D42C1">
        <w:rPr>
          <w:rFonts w:ascii="Arial" w:hAnsi="Arial" w:cs="Arial"/>
        </w:rPr>
        <w:t xml:space="preserve">Clave </w:t>
      </w:r>
      <w:r w:rsidRPr="002D42C1">
        <w:rPr>
          <w:rFonts w:ascii="Arial" w:hAnsi="Arial" w:cs="Arial"/>
        </w:rPr>
        <w:lastRenderedPageBreak/>
        <w:t>Única de Registro de Población (CURP)</w:t>
      </w:r>
      <w:r>
        <w:rPr>
          <w:rFonts w:ascii="Arial" w:hAnsi="Arial" w:cs="Arial"/>
        </w:rPr>
        <w:t xml:space="preserve">, edad, firma y </w:t>
      </w:r>
      <w:r w:rsidRPr="002D42C1">
        <w:rPr>
          <w:rFonts w:ascii="Arial" w:hAnsi="Arial" w:cs="Arial"/>
        </w:rPr>
        <w:t>datos personales contenidos en copia de identificación oficial.</w:t>
      </w:r>
    </w:p>
    <w:p w:rsidR="00947614" w:rsidRPr="00CB6266" w:rsidRDefault="00947614" w:rsidP="00947614">
      <w:pPr>
        <w:jc w:val="both"/>
        <w:rPr>
          <w:rFonts w:ascii="Arial" w:hAnsi="Arial" w:cs="Arial"/>
          <w:b/>
          <w:sz w:val="24"/>
        </w:rPr>
      </w:pPr>
      <w:r w:rsidRPr="00CB6266">
        <w:rPr>
          <w:rFonts w:ascii="Arial" w:hAnsi="Arial" w:cs="Arial"/>
          <w:b/>
          <w:sz w:val="24"/>
        </w:rPr>
        <w:t>4) Transferencias de datos personales.</w:t>
      </w:r>
    </w:p>
    <w:p w:rsidR="003618B5" w:rsidRDefault="003618B5" w:rsidP="003618B5">
      <w:pPr>
        <w:jc w:val="both"/>
        <w:rPr>
          <w:rFonts w:ascii="Arial" w:hAnsi="Arial" w:cs="Arial"/>
        </w:rPr>
      </w:pPr>
      <w:r w:rsidRPr="000478BA">
        <w:rPr>
          <w:rFonts w:ascii="Arial" w:hAnsi="Arial" w:cs="Arial"/>
        </w:rPr>
        <w:t>Los datos personales recabados no serán obje</w:t>
      </w:r>
      <w:r>
        <w:rPr>
          <w:rFonts w:ascii="Arial" w:hAnsi="Arial" w:cs="Arial"/>
        </w:rPr>
        <w:t xml:space="preserve">to de transferencias a terceros, </w:t>
      </w:r>
      <w:r w:rsidRPr="00343504">
        <w:rPr>
          <w:rFonts w:ascii="Arial" w:hAnsi="Arial" w:cs="Arial"/>
        </w:rPr>
        <w:t xml:space="preserve">salvo </w:t>
      </w:r>
      <w:r w:rsidR="00973F79">
        <w:rPr>
          <w:rFonts w:ascii="Arial" w:hAnsi="Arial" w:cs="Arial"/>
        </w:rPr>
        <w:t xml:space="preserve">que, </w:t>
      </w:r>
      <w:r w:rsidR="00973F79" w:rsidRPr="00973F79">
        <w:rPr>
          <w:rFonts w:ascii="Arial" w:hAnsi="Arial" w:cs="Arial"/>
        </w:rPr>
        <w:t>en el marco de la investigación o resolución de procedimientos de responsabilidad administrativa</w:t>
      </w:r>
      <w:r w:rsidR="00973F79">
        <w:rPr>
          <w:rFonts w:ascii="Arial" w:hAnsi="Arial" w:cs="Arial"/>
        </w:rPr>
        <w:t xml:space="preserve">, </w:t>
      </w:r>
      <w:r w:rsidR="00973F79" w:rsidRPr="00973F79">
        <w:rPr>
          <w:rFonts w:ascii="Arial" w:hAnsi="Arial" w:cs="Arial"/>
        </w:rPr>
        <w:t xml:space="preserve">los datos personales </w:t>
      </w:r>
      <w:r w:rsidR="00973F79">
        <w:rPr>
          <w:rFonts w:ascii="Arial" w:hAnsi="Arial" w:cs="Arial"/>
        </w:rPr>
        <w:t>deban</w:t>
      </w:r>
      <w:r w:rsidR="00973F79" w:rsidRPr="00973F79">
        <w:rPr>
          <w:rFonts w:ascii="Arial" w:hAnsi="Arial" w:cs="Arial"/>
        </w:rPr>
        <w:t xml:space="preserve"> ser transferidos a la Sala Especializada en Materia de Responsabilidades Administrativas del Tribunal de Justicia Administrativa del Estado de Puebla</w:t>
      </w:r>
      <w:r w:rsidR="00973F79">
        <w:rPr>
          <w:rFonts w:ascii="Arial" w:hAnsi="Arial" w:cs="Arial"/>
        </w:rPr>
        <w:t>. Asimismo, los datos personales podrán ser transferidos a un tercero, e</w:t>
      </w:r>
      <w:r>
        <w:rPr>
          <w:rFonts w:ascii="Arial" w:hAnsi="Arial" w:cs="Arial"/>
        </w:rPr>
        <w:t>n caso de recibir</w:t>
      </w:r>
      <w:r w:rsidRPr="00343504">
        <w:rPr>
          <w:rFonts w:ascii="Arial" w:hAnsi="Arial" w:cs="Arial"/>
        </w:rPr>
        <w:t xml:space="preserve"> requerimientos de información</w:t>
      </w:r>
      <w:r>
        <w:rPr>
          <w:rFonts w:ascii="Arial" w:hAnsi="Arial" w:cs="Arial"/>
        </w:rPr>
        <w:t xml:space="preserve"> que eventualmente puedan ser realizados por parte de</w:t>
      </w:r>
      <w:r w:rsidRPr="00343504">
        <w:rPr>
          <w:rFonts w:ascii="Arial" w:hAnsi="Arial" w:cs="Arial"/>
        </w:rPr>
        <w:t xml:space="preserve"> una autoridad competente, </w:t>
      </w:r>
      <w:r>
        <w:rPr>
          <w:rFonts w:ascii="Arial" w:hAnsi="Arial" w:cs="Arial"/>
        </w:rPr>
        <w:t>siempre y cuando</w:t>
      </w:r>
      <w:r w:rsidRPr="00343504">
        <w:rPr>
          <w:rFonts w:ascii="Arial" w:hAnsi="Arial" w:cs="Arial"/>
        </w:rPr>
        <w:t xml:space="preserve"> estén</w:t>
      </w:r>
      <w:r>
        <w:rPr>
          <w:rFonts w:ascii="Arial" w:hAnsi="Arial" w:cs="Arial"/>
        </w:rPr>
        <w:t xml:space="preserve"> </w:t>
      </w:r>
      <w:r w:rsidRPr="00343504">
        <w:rPr>
          <w:rFonts w:ascii="Arial" w:hAnsi="Arial" w:cs="Arial"/>
        </w:rPr>
        <w:t>debidamente fundados y motivados</w:t>
      </w:r>
      <w:r>
        <w:rPr>
          <w:rFonts w:ascii="Arial" w:hAnsi="Arial" w:cs="Arial"/>
        </w:rPr>
        <w:t>, para lo que la transferencia que se necesite realizar para atender y desahogar tales requerimientos no requiere consentimiento, en términos del artículo 94 de la Ley de Protección de Datos Personales en Posesión de Sujetos Obligados del Estado d</w:t>
      </w:r>
      <w:r w:rsidR="00973F79">
        <w:rPr>
          <w:rFonts w:ascii="Arial" w:hAnsi="Arial" w:cs="Arial"/>
        </w:rPr>
        <w:t>e Puebla.</w:t>
      </w:r>
      <w:bookmarkStart w:id="0" w:name="_GoBack"/>
      <w:bookmarkEnd w:id="0"/>
    </w:p>
    <w:p w:rsidR="0092607A" w:rsidRPr="00BF4CD4" w:rsidRDefault="0092607A" w:rsidP="0092607A">
      <w:pPr>
        <w:jc w:val="both"/>
        <w:rPr>
          <w:rFonts w:ascii="Arial" w:hAnsi="Arial" w:cs="Arial"/>
          <w:b/>
          <w:sz w:val="24"/>
        </w:rPr>
      </w:pPr>
      <w:r w:rsidRPr="00E824EC">
        <w:rPr>
          <w:rFonts w:ascii="Arial" w:hAnsi="Arial" w:cs="Arial"/>
          <w:b/>
          <w:sz w:val="24"/>
        </w:rPr>
        <w:t>5) Fundamento legal.</w:t>
      </w:r>
    </w:p>
    <w:p w:rsidR="009443EA" w:rsidRPr="00064842" w:rsidRDefault="009443EA" w:rsidP="009443EA">
      <w:pPr>
        <w:jc w:val="both"/>
        <w:rPr>
          <w:rFonts w:ascii="Arial" w:hAnsi="Arial" w:cs="Arial"/>
          <w:b/>
        </w:rPr>
      </w:pPr>
      <w:r w:rsidRPr="00064842">
        <w:rPr>
          <w:rFonts w:ascii="Arial" w:hAnsi="Arial" w:cs="Arial"/>
          <w:b/>
        </w:rPr>
        <w:t>5.1) Fundamento legal para llevar a cabo el tratamiento de datos personales:</w:t>
      </w:r>
    </w:p>
    <w:p w:rsidR="009443EA" w:rsidRDefault="0092607A" w:rsidP="0092607A">
      <w:pPr>
        <w:jc w:val="both"/>
        <w:rPr>
          <w:rFonts w:ascii="Arial" w:hAnsi="Arial" w:cs="Arial"/>
        </w:rPr>
      </w:pPr>
      <w:r w:rsidRPr="0092607A">
        <w:rPr>
          <w:rFonts w:ascii="Arial" w:hAnsi="Arial" w:cs="Arial"/>
        </w:rPr>
        <w:t>El fundamento legal que faculta al ITAIPUE para llevar a cabo el presente tratamiento de</w:t>
      </w:r>
      <w:r>
        <w:rPr>
          <w:rFonts w:ascii="Arial" w:hAnsi="Arial" w:cs="Arial"/>
        </w:rPr>
        <w:t xml:space="preserve"> datos personales se encuentra en los artículos </w:t>
      </w:r>
      <w:r w:rsidR="009443EA" w:rsidRPr="009443EA">
        <w:rPr>
          <w:rFonts w:ascii="Arial" w:hAnsi="Arial" w:cs="Arial"/>
        </w:rPr>
        <w:t xml:space="preserve">109, fracciones III y IV, de la Constitución Política de los Estados Unidos Mexicanos; 125, fracciones I, IV, IV Bis, V, VI y VIII, de la Constitución Política del Estado Libre y Soberano de Puebla; 10, 91 y 93, de la </w:t>
      </w:r>
      <w:r w:rsidR="009443EA">
        <w:rPr>
          <w:rFonts w:ascii="Arial" w:hAnsi="Arial" w:cs="Arial"/>
        </w:rPr>
        <w:t>Ley General de Responsabilidades Administrativas</w:t>
      </w:r>
      <w:r w:rsidR="009443EA" w:rsidRPr="009443EA">
        <w:rPr>
          <w:rFonts w:ascii="Arial" w:hAnsi="Arial" w:cs="Arial"/>
        </w:rPr>
        <w:t>; 69, 71, 77, fracciones XVII y XVIII,</w:t>
      </w:r>
      <w:r w:rsidR="009443EA">
        <w:rPr>
          <w:rFonts w:ascii="Arial" w:hAnsi="Arial" w:cs="Arial"/>
        </w:rPr>
        <w:t xml:space="preserve"> 136 y 137</w:t>
      </w:r>
      <w:r w:rsidR="009443EA" w:rsidRPr="009443EA">
        <w:rPr>
          <w:rFonts w:ascii="Arial" w:hAnsi="Arial" w:cs="Arial"/>
        </w:rPr>
        <w:t xml:space="preserve"> de la Ley de Transparencia y Acceso a la Información Pública del Estado de Puebla</w:t>
      </w:r>
      <w:r w:rsidR="009443EA">
        <w:rPr>
          <w:rFonts w:ascii="Arial" w:hAnsi="Arial" w:cs="Arial"/>
        </w:rPr>
        <w:t xml:space="preserve">; </w:t>
      </w:r>
      <w:r w:rsidR="009443EA" w:rsidRPr="009443EA">
        <w:rPr>
          <w:rFonts w:ascii="Arial" w:hAnsi="Arial" w:cs="Arial"/>
        </w:rPr>
        <w:t>y 17, fracciones XVIII, XIX, XX y XXI, y 19, fracciones XII, XXI, XXII, XXIII y XXIV, del Reglamento Interior del Instituto de Transparencia, Acceso a la Información Pública y Protección de Datos Personales del Estado de Puebla.</w:t>
      </w:r>
    </w:p>
    <w:p w:rsidR="009443EA" w:rsidRPr="00064842" w:rsidRDefault="009443EA" w:rsidP="009443EA">
      <w:pPr>
        <w:jc w:val="both"/>
        <w:rPr>
          <w:rFonts w:ascii="Arial" w:hAnsi="Arial" w:cs="Arial"/>
          <w:b/>
        </w:rPr>
      </w:pPr>
      <w:r w:rsidRPr="0006484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</w:t>
      </w:r>
      <w:r w:rsidRPr="00064842">
        <w:rPr>
          <w:rFonts w:ascii="Arial" w:hAnsi="Arial" w:cs="Arial"/>
          <w:b/>
        </w:rPr>
        <w:t xml:space="preserve">) Fundamento legal para llevar a cabo </w:t>
      </w:r>
      <w:r>
        <w:rPr>
          <w:rFonts w:ascii="Arial" w:hAnsi="Arial" w:cs="Arial"/>
          <w:b/>
        </w:rPr>
        <w:t>la transferencia</w:t>
      </w:r>
      <w:r w:rsidRPr="00064842">
        <w:rPr>
          <w:rFonts w:ascii="Arial" w:hAnsi="Arial" w:cs="Arial"/>
          <w:b/>
        </w:rPr>
        <w:t xml:space="preserve"> de datos personales:</w:t>
      </w:r>
    </w:p>
    <w:p w:rsidR="009443EA" w:rsidRDefault="009443EA" w:rsidP="009443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fundamento legal que faculta al ITAIPUE para llevar a cabo la transferencia de datos personales se encuentra en los </w:t>
      </w:r>
      <w:r w:rsidR="002F2ED2">
        <w:rPr>
          <w:rFonts w:ascii="Arial" w:hAnsi="Arial" w:cs="Arial"/>
        </w:rPr>
        <w:t>artículos</w:t>
      </w:r>
      <w:r w:rsidRPr="009443EA">
        <w:rPr>
          <w:rFonts w:ascii="Arial" w:hAnsi="Arial" w:cs="Arial"/>
        </w:rPr>
        <w:t xml:space="preserve"> 12, 13, 193, fracción IV, y 209, fracción I, </w:t>
      </w:r>
      <w:r>
        <w:rPr>
          <w:rFonts w:ascii="Arial" w:hAnsi="Arial" w:cs="Arial"/>
        </w:rPr>
        <w:t>de la Ley General de Responsabilidades Administrativas.</w:t>
      </w:r>
    </w:p>
    <w:p w:rsidR="00B1432A" w:rsidRPr="00BE5C27" w:rsidRDefault="00B1432A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B1432A" w:rsidRDefault="00B1432A" w:rsidP="00B1432A">
      <w:pPr>
        <w:jc w:val="both"/>
        <w:rPr>
          <w:rFonts w:ascii="Arial" w:hAnsi="Arial" w:cs="Arial"/>
        </w:rPr>
      </w:pPr>
      <w:r w:rsidRPr="00BE5C27">
        <w:rPr>
          <w:rFonts w:ascii="Arial" w:hAnsi="Arial" w:cs="Arial"/>
        </w:rPr>
        <w:t xml:space="preserve">El titular de los datos personales podrá manifestar </w:t>
      </w:r>
      <w:r>
        <w:rPr>
          <w:rFonts w:ascii="Arial" w:hAnsi="Arial" w:cs="Arial"/>
        </w:rPr>
        <w:t xml:space="preserve">su negativa para el tratamiento </w:t>
      </w:r>
      <w:r w:rsidRPr="00BE5C27">
        <w:rPr>
          <w:rFonts w:ascii="Arial" w:hAnsi="Arial" w:cs="Arial"/>
        </w:rPr>
        <w:t>de sus datos personales para aquellas finalidades y</w:t>
      </w:r>
      <w:r w:rsidR="00F050A2">
        <w:rPr>
          <w:rFonts w:ascii="Arial" w:hAnsi="Arial" w:cs="Arial"/>
        </w:rPr>
        <w:t>/o</w:t>
      </w:r>
      <w:r w:rsidR="00713CD5">
        <w:rPr>
          <w:rFonts w:ascii="Arial" w:hAnsi="Arial" w:cs="Arial"/>
        </w:rPr>
        <w:t>, en su caso,</w:t>
      </w:r>
      <w:r w:rsidRPr="00BE5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transferencias que sí requieran </w:t>
      </w:r>
      <w:r w:rsidRPr="00BE5C27">
        <w:rPr>
          <w:rFonts w:ascii="Arial" w:hAnsi="Arial" w:cs="Arial"/>
        </w:rPr>
        <w:t>su consentimiento,</w:t>
      </w:r>
      <w:r>
        <w:rPr>
          <w:rFonts w:ascii="Arial" w:hAnsi="Arial" w:cs="Arial"/>
        </w:rPr>
        <w:t xml:space="preserve"> a través de la presentación de una solicitud para el ejercicio de los </w:t>
      </w:r>
      <w:r>
        <w:rPr>
          <w:rFonts w:ascii="Arial" w:hAnsi="Arial" w:cs="Arial"/>
        </w:rPr>
        <w:lastRenderedPageBreak/>
        <w:t>derech</w:t>
      </w:r>
      <w:r w:rsidR="00F050A2">
        <w:rPr>
          <w:rFonts w:ascii="Arial" w:hAnsi="Arial" w:cs="Arial"/>
        </w:rPr>
        <w:t>os ARCO</w:t>
      </w:r>
      <w:r w:rsidR="00281E9B">
        <w:rPr>
          <w:rFonts w:ascii="Arial" w:hAnsi="Arial" w:cs="Arial"/>
        </w:rPr>
        <w:t>P (acceso, rectificación, cancelación,</w:t>
      </w:r>
      <w:r w:rsidR="00281E9B" w:rsidRPr="008E1525">
        <w:rPr>
          <w:rFonts w:ascii="Arial" w:hAnsi="Arial" w:cs="Arial"/>
        </w:rPr>
        <w:t xml:space="preserve"> oposición</w:t>
      </w:r>
      <w:r w:rsidR="00281E9B">
        <w:rPr>
          <w:rFonts w:ascii="Arial" w:hAnsi="Arial" w:cs="Arial"/>
        </w:rPr>
        <w:t xml:space="preserve"> y portabilidad</w:t>
      </w:r>
      <w:r w:rsidR="00281E9B" w:rsidRPr="008E1525">
        <w:rPr>
          <w:rFonts w:ascii="Arial" w:hAnsi="Arial" w:cs="Arial"/>
        </w:rPr>
        <w:t>)</w:t>
      </w:r>
      <w:r w:rsidR="00F050A2">
        <w:rPr>
          <w:rFonts w:ascii="Arial" w:hAnsi="Arial" w:cs="Arial"/>
        </w:rPr>
        <w:t>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8E1525" w:rsidRDefault="00512B85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Pr="008E1525">
        <w:rPr>
          <w:rFonts w:ascii="Arial" w:hAnsi="Arial" w:cs="Arial"/>
          <w:b/>
          <w:sz w:val="24"/>
        </w:rPr>
        <w:t>) Mecanismos, medios y procedimientos disponibles para ejercer los derechos ARCO.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El titular puede ejercer los denominados derech</w:t>
      </w:r>
      <w:r>
        <w:rPr>
          <w:rFonts w:ascii="Arial" w:hAnsi="Arial" w:cs="Arial"/>
        </w:rPr>
        <w:t>os ARCO</w:t>
      </w:r>
      <w:r w:rsidR="001414EA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, sobre sus datos personales, </w:t>
      </w:r>
      <w:r>
        <w:rPr>
          <w:rFonts w:ascii="Arial" w:hAnsi="Arial" w:cs="Arial"/>
        </w:rPr>
        <w:t xml:space="preserve">en términos de los artículos 61 </w:t>
      </w:r>
      <w:r w:rsidRPr="008E1525">
        <w:rPr>
          <w:rFonts w:ascii="Arial" w:hAnsi="Arial" w:cs="Arial"/>
        </w:rPr>
        <w:t xml:space="preserve">a 83, del Título Tercero, de la </w:t>
      </w:r>
      <w:r>
        <w:rPr>
          <w:rFonts w:ascii="Arial" w:hAnsi="Arial" w:cs="Arial"/>
        </w:rPr>
        <w:t>Ley de Protección de Datos Personales en Posesión de Sujetos Obligados del Estado de Puebla</w:t>
      </w:r>
      <w:r w:rsidRPr="008E1525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n este sentido, el titular o su </w:t>
      </w:r>
      <w:r w:rsidRPr="008E1525">
        <w:rPr>
          <w:rFonts w:ascii="Arial" w:hAnsi="Arial" w:cs="Arial"/>
        </w:rPr>
        <w:t>representante pueden presentar, en términos de</w:t>
      </w:r>
      <w:r>
        <w:rPr>
          <w:rFonts w:ascii="Arial" w:hAnsi="Arial" w:cs="Arial"/>
        </w:rPr>
        <w:t xml:space="preserve">l artículo 76 de dicha Ley, una </w:t>
      </w:r>
      <w:r w:rsidRPr="008E1525">
        <w:rPr>
          <w:rFonts w:ascii="Arial" w:hAnsi="Arial" w:cs="Arial"/>
        </w:rPr>
        <w:t>solicitud de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 ante la Unidad de Trans</w:t>
      </w:r>
      <w:r>
        <w:rPr>
          <w:rFonts w:ascii="Arial" w:hAnsi="Arial" w:cs="Arial"/>
        </w:rPr>
        <w:t xml:space="preserve">parencia de este Instituto, por </w:t>
      </w:r>
      <w:r w:rsidRPr="008E1525">
        <w:rPr>
          <w:rFonts w:ascii="Arial" w:hAnsi="Arial" w:cs="Arial"/>
        </w:rPr>
        <w:t>escrito o medio electrónico, o bien, vía Plataforma Nacional.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Para conocer con más detalle los requisitos, meca</w:t>
      </w:r>
      <w:r>
        <w:rPr>
          <w:rFonts w:ascii="Arial" w:hAnsi="Arial" w:cs="Arial"/>
        </w:rPr>
        <w:t xml:space="preserve">nismos, medios y procedimientos </w:t>
      </w:r>
      <w:r w:rsidRPr="008E1525">
        <w:rPr>
          <w:rFonts w:ascii="Arial" w:hAnsi="Arial" w:cs="Arial"/>
        </w:rPr>
        <w:t>para el ejercicio de los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>, se pone a dis</w:t>
      </w:r>
      <w:r>
        <w:rPr>
          <w:rFonts w:ascii="Arial" w:hAnsi="Arial" w:cs="Arial"/>
        </w:rPr>
        <w:t xml:space="preserve">posición del público la sección </w:t>
      </w:r>
      <w:r w:rsidRPr="003E406E">
        <w:rPr>
          <w:rFonts w:ascii="Arial" w:hAnsi="Arial" w:cs="Arial"/>
          <w:i/>
        </w:rPr>
        <w:t>“¿Cómo ejercer los derechos ARCO?”</w:t>
      </w:r>
      <w:r w:rsidRPr="008E1525">
        <w:rPr>
          <w:rFonts w:ascii="Arial" w:hAnsi="Arial" w:cs="Arial"/>
        </w:rPr>
        <w:t xml:space="preserve"> en el sitio web ofi</w:t>
      </w:r>
      <w:r>
        <w:rPr>
          <w:rFonts w:ascii="Arial" w:hAnsi="Arial" w:cs="Arial"/>
        </w:rPr>
        <w:t xml:space="preserve">cial del Instituto, cuyo enlace </w:t>
      </w:r>
      <w:r w:rsidRPr="008E1525">
        <w:rPr>
          <w:rFonts w:ascii="Arial" w:hAnsi="Arial" w:cs="Arial"/>
        </w:rPr>
        <w:t>electrónico es el siguiente:</w:t>
      </w:r>
    </w:p>
    <w:p w:rsidR="00512B85" w:rsidRDefault="00000203" w:rsidP="00512B85">
      <w:pPr>
        <w:jc w:val="both"/>
        <w:rPr>
          <w:rFonts w:ascii="Arial" w:hAnsi="Arial" w:cs="Arial"/>
        </w:rPr>
      </w:pPr>
      <w:hyperlink r:id="rId7" w:history="1">
        <w:r w:rsidR="00512B85" w:rsidRPr="001A64DB">
          <w:rPr>
            <w:rStyle w:val="Hipervnculo"/>
            <w:rFonts w:ascii="Arial" w:hAnsi="Arial" w:cs="Arial"/>
          </w:rPr>
          <w:t>https://itaipue.org.mx/portal/documentos/datosPersonales/ejercerDerechosARCOanteResponsables.pdf</w:t>
        </w:r>
      </w:hyperlink>
      <w:r w:rsidR="00512B85">
        <w:rPr>
          <w:rFonts w:ascii="Arial" w:hAnsi="Arial" w:cs="Arial"/>
        </w:rPr>
        <w:t xml:space="preserve"> </w:t>
      </w:r>
    </w:p>
    <w:p w:rsidR="00512B85" w:rsidRPr="002D5D4E" w:rsidRDefault="00512B85" w:rsidP="00512B85">
      <w:pPr>
        <w:jc w:val="both"/>
        <w:rPr>
          <w:rFonts w:ascii="Arial" w:hAnsi="Arial" w:cs="Arial"/>
          <w:b/>
          <w:sz w:val="24"/>
        </w:rPr>
      </w:pPr>
      <w:r w:rsidRPr="002D5D4E">
        <w:rPr>
          <w:rFonts w:ascii="Arial" w:hAnsi="Arial" w:cs="Arial"/>
          <w:b/>
          <w:sz w:val="24"/>
        </w:rPr>
        <w:t>8) Domicilio de la Unidad de Transparencia del responsable.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2D5D4E">
        <w:rPr>
          <w:rFonts w:ascii="Arial" w:hAnsi="Arial" w:cs="Arial"/>
        </w:rPr>
        <w:t>El domicilio de la Unidad de Transparencia del ITAI</w:t>
      </w:r>
      <w:r>
        <w:rPr>
          <w:rFonts w:ascii="Arial" w:hAnsi="Arial" w:cs="Arial"/>
        </w:rPr>
        <w:t xml:space="preserve">PUE se localiza en la Avenida 5 </w:t>
      </w:r>
      <w:r w:rsidRPr="002D5D4E">
        <w:rPr>
          <w:rFonts w:ascii="Arial" w:hAnsi="Arial" w:cs="Arial"/>
        </w:rPr>
        <w:t>Oriente, número 201, Col. Centro, C.P. 72000, de la ci</w:t>
      </w:r>
      <w:r>
        <w:rPr>
          <w:rFonts w:ascii="Arial" w:hAnsi="Arial" w:cs="Arial"/>
        </w:rPr>
        <w:t xml:space="preserve">udad de Puebla. El número </w:t>
      </w:r>
      <w:r w:rsidR="00E824EC">
        <w:rPr>
          <w:rFonts w:ascii="Arial" w:hAnsi="Arial" w:cs="Arial"/>
        </w:rPr>
        <w:t>de teléfono es (222) 309 6060</w:t>
      </w:r>
      <w:r>
        <w:rPr>
          <w:rFonts w:ascii="Arial" w:hAnsi="Arial" w:cs="Arial"/>
        </w:rPr>
        <w:t xml:space="preserve">. Así mismo, los </w:t>
      </w:r>
      <w:r w:rsidRPr="002D5D4E">
        <w:rPr>
          <w:rFonts w:ascii="Arial" w:hAnsi="Arial" w:cs="Arial"/>
        </w:rPr>
        <w:t>derechos ARCO</w:t>
      </w:r>
      <w:r w:rsidR="00281E9B">
        <w:rPr>
          <w:rFonts w:ascii="Arial" w:hAnsi="Arial" w:cs="Arial"/>
        </w:rPr>
        <w:t>P</w:t>
      </w:r>
      <w:r w:rsidRPr="002D5D4E">
        <w:rPr>
          <w:rFonts w:ascii="Arial" w:hAnsi="Arial" w:cs="Arial"/>
        </w:rPr>
        <w:t xml:space="preserve"> se pueden ejercitar por vía d</w:t>
      </w:r>
      <w:r>
        <w:rPr>
          <w:rFonts w:ascii="Arial" w:hAnsi="Arial" w:cs="Arial"/>
        </w:rPr>
        <w:t xml:space="preserve">el Sistema de Solicitudes de la </w:t>
      </w:r>
      <w:r w:rsidRPr="002D5D4E">
        <w:rPr>
          <w:rFonts w:ascii="Arial" w:hAnsi="Arial" w:cs="Arial"/>
        </w:rPr>
        <w:t xml:space="preserve">Plataforma Nacional </w:t>
      </w:r>
      <w:r>
        <w:rPr>
          <w:rFonts w:ascii="Arial" w:hAnsi="Arial" w:cs="Arial"/>
        </w:rPr>
        <w:t xml:space="preserve">de Transparencia </w:t>
      </w:r>
      <w:r w:rsidRPr="002D5D4E">
        <w:rPr>
          <w:rFonts w:ascii="Arial" w:hAnsi="Arial" w:cs="Arial"/>
        </w:rPr>
        <w:t>(</w:t>
      </w:r>
      <w:hyperlink r:id="rId8" w:history="1">
        <w:r w:rsidRPr="00006E25">
          <w:rPr>
            <w:rStyle w:val="Hipervnculo"/>
            <w:rFonts w:ascii="Arial" w:hAnsi="Arial" w:cs="Arial"/>
          </w:rPr>
          <w:t>www.plataformadetransparencia.org.mx</w:t>
        </w:r>
      </w:hyperlink>
      <w:r w:rsidRPr="002D5D4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Para ello, el solicitante deberá crear una cuenta en la Plataforma Nacional de Transparencia (PNT), iniciar sesión, </w:t>
      </w:r>
      <w:r w:rsidRPr="0066248E">
        <w:rPr>
          <w:rFonts w:ascii="Arial" w:hAnsi="Arial" w:cs="Arial"/>
        </w:rPr>
        <w:t>señalar al ITAIPUE como sujeto obligado</w:t>
      </w:r>
      <w:r>
        <w:rPr>
          <w:rFonts w:ascii="Arial" w:hAnsi="Arial" w:cs="Arial"/>
        </w:rPr>
        <w:t>, cumplimentar los campos y adjuntar los documentos pertinentes.</w:t>
      </w:r>
    </w:p>
    <w:p w:rsidR="00512B85" w:rsidRPr="007A7597" w:rsidRDefault="00512B85" w:rsidP="00512B85">
      <w:pPr>
        <w:jc w:val="both"/>
        <w:rPr>
          <w:rFonts w:ascii="Arial" w:hAnsi="Arial" w:cs="Arial"/>
          <w:b/>
          <w:sz w:val="24"/>
        </w:rPr>
      </w:pPr>
      <w:r w:rsidRPr="007A7597">
        <w:rPr>
          <w:rFonts w:ascii="Arial" w:hAnsi="Arial" w:cs="Arial"/>
          <w:b/>
          <w:sz w:val="24"/>
        </w:rPr>
        <w:t>9) Medio a través del cual el responsable comunicará los cambios en el Aviso de Privacidad.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7A7597">
        <w:rPr>
          <w:rFonts w:ascii="Arial" w:hAnsi="Arial" w:cs="Arial"/>
        </w:rPr>
        <w:t xml:space="preserve">En caso de que exista un cambio de este aviso de </w:t>
      </w:r>
      <w:r>
        <w:rPr>
          <w:rFonts w:ascii="Arial" w:hAnsi="Arial" w:cs="Arial"/>
        </w:rPr>
        <w:t xml:space="preserve">privacidad, el mismo se hará de </w:t>
      </w:r>
      <w:r w:rsidRPr="007A7597">
        <w:rPr>
          <w:rFonts w:ascii="Arial" w:hAnsi="Arial" w:cs="Arial"/>
        </w:rPr>
        <w:t>conocimiento general a través del sitio oficial del In</w:t>
      </w:r>
      <w:r>
        <w:rPr>
          <w:rFonts w:ascii="Arial" w:hAnsi="Arial" w:cs="Arial"/>
        </w:rPr>
        <w:t xml:space="preserve">stituto, cuya dirección web es: </w:t>
      </w:r>
      <w:hyperlink r:id="rId9" w:history="1">
        <w:r w:rsidRPr="001A64DB">
          <w:rPr>
            <w:rStyle w:val="Hipervnculo"/>
            <w:rFonts w:ascii="Arial" w:hAnsi="Arial" w:cs="Arial"/>
          </w:rPr>
          <w:t>www.itaipue.org.mx</w:t>
        </w:r>
      </w:hyperlink>
      <w:r w:rsidRPr="007A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12B85" w:rsidRPr="00E01826" w:rsidRDefault="00512B85" w:rsidP="00512B85">
      <w:pPr>
        <w:jc w:val="right"/>
        <w:rPr>
          <w:rFonts w:ascii="Arial" w:hAnsi="Arial" w:cs="Arial"/>
          <w:sz w:val="18"/>
        </w:rPr>
      </w:pPr>
      <w:r w:rsidRPr="00E01826">
        <w:rPr>
          <w:rFonts w:ascii="Arial" w:hAnsi="Arial" w:cs="Arial"/>
          <w:sz w:val="18"/>
        </w:rPr>
        <w:t xml:space="preserve">Fecha de última actualización: </w:t>
      </w:r>
      <w:r w:rsidR="00E824EC" w:rsidRPr="00E01826">
        <w:rPr>
          <w:rFonts w:ascii="Arial" w:hAnsi="Arial" w:cs="Arial"/>
          <w:sz w:val="18"/>
        </w:rPr>
        <w:t>diciembre de 2022</w:t>
      </w:r>
      <w:r w:rsidRPr="00E01826">
        <w:rPr>
          <w:rFonts w:ascii="Arial" w:hAnsi="Arial" w:cs="Arial"/>
          <w:sz w:val="18"/>
        </w:rPr>
        <w:t>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420F2B">
      <w:headerReference w:type="default" r:id="rId10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203" w:rsidRDefault="00000203" w:rsidP="00C93260">
      <w:pPr>
        <w:spacing w:after="0" w:line="240" w:lineRule="auto"/>
      </w:pPr>
      <w:r>
        <w:separator/>
      </w:r>
    </w:p>
  </w:endnote>
  <w:endnote w:type="continuationSeparator" w:id="0">
    <w:p w:rsidR="00000203" w:rsidRDefault="00000203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203" w:rsidRDefault="00000203" w:rsidP="00C93260">
      <w:pPr>
        <w:spacing w:after="0" w:line="240" w:lineRule="auto"/>
      </w:pPr>
      <w:r>
        <w:separator/>
      </w:r>
    </w:p>
  </w:footnote>
  <w:footnote w:type="continuationSeparator" w:id="0">
    <w:p w:rsidR="00000203" w:rsidRDefault="00000203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8C04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1630680</wp:posOffset>
              </wp:positionH>
              <wp:positionV relativeFrom="paragraph">
                <wp:posOffset>112395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2B" w:rsidRPr="006C44C7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AVISO DE PRIVACIDAD INTEGRAL</w:t>
                          </w:r>
                        </w:p>
                        <w:p w:rsidR="00420F2B" w:rsidRPr="004D3536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4D3536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 xml:space="preserve">BASES DE DATOS REFERENTE A </w:t>
                          </w:r>
                          <w:r w:rsidR="00C64AA8" w:rsidRPr="004D3536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 xml:space="preserve">LAS </w:t>
                          </w:r>
                          <w:r w:rsidR="00516E76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DENUNCIAS POR PRESUNTA RESPONSABILIDAD ADMINISTRATIVA</w:t>
                          </w:r>
                        </w:p>
                        <w:p w:rsidR="00420F2B" w:rsidRPr="00C64AA8" w:rsidRDefault="00420F2B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85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" fillcolor="white [3201]" strokeweight=".5pt">
              <v:textbox>
                <w:txbxContent>
                  <w:p w:rsidR="00420F2B" w:rsidRPr="006C44C7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AVISO DE PRIVACIDAD INTEGRAL</w:t>
                    </w:r>
                  </w:p>
                  <w:p w:rsidR="00420F2B" w:rsidRPr="004D3536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</w:pPr>
                    <w:r w:rsidRPr="004D3536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 xml:space="preserve">BASES DE DATOS REFERENTE A </w:t>
                    </w:r>
                    <w:r w:rsidR="00C64AA8" w:rsidRPr="004D3536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 xml:space="preserve">LAS </w:t>
                    </w:r>
                    <w:r w:rsidR="00516E76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>DENUNCIAS POR PRESUNTA RESPONSABILIDAD ADMINISTRATIVA</w:t>
                    </w:r>
                  </w:p>
                  <w:p w:rsidR="00420F2B" w:rsidRPr="00C64AA8" w:rsidRDefault="00420F2B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0203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00203"/>
    <w:rsid w:val="0002015E"/>
    <w:rsid w:val="00026DA0"/>
    <w:rsid w:val="000478BA"/>
    <w:rsid w:val="000805C6"/>
    <w:rsid w:val="000C51A9"/>
    <w:rsid w:val="000C5BB3"/>
    <w:rsid w:val="000C7C82"/>
    <w:rsid w:val="000F00BF"/>
    <w:rsid w:val="00104793"/>
    <w:rsid w:val="00124F6E"/>
    <w:rsid w:val="00136BA8"/>
    <w:rsid w:val="001414EA"/>
    <w:rsid w:val="00147160"/>
    <w:rsid w:val="00173C87"/>
    <w:rsid w:val="00181445"/>
    <w:rsid w:val="001B09E4"/>
    <w:rsid w:val="00214250"/>
    <w:rsid w:val="002741D5"/>
    <w:rsid w:val="00281E9B"/>
    <w:rsid w:val="002A4848"/>
    <w:rsid w:val="002D42C1"/>
    <w:rsid w:val="002E0E00"/>
    <w:rsid w:val="002F2ED2"/>
    <w:rsid w:val="00327758"/>
    <w:rsid w:val="00343504"/>
    <w:rsid w:val="003618B5"/>
    <w:rsid w:val="003C1454"/>
    <w:rsid w:val="003E406E"/>
    <w:rsid w:val="003F088C"/>
    <w:rsid w:val="004152D8"/>
    <w:rsid w:val="00420F2B"/>
    <w:rsid w:val="00433FA4"/>
    <w:rsid w:val="00446036"/>
    <w:rsid w:val="00466159"/>
    <w:rsid w:val="004B4D2E"/>
    <w:rsid w:val="004C5A0D"/>
    <w:rsid w:val="004D3536"/>
    <w:rsid w:val="004E00F7"/>
    <w:rsid w:val="004E3343"/>
    <w:rsid w:val="004F2B20"/>
    <w:rsid w:val="00512B85"/>
    <w:rsid w:val="00516E76"/>
    <w:rsid w:val="005367F9"/>
    <w:rsid w:val="00637475"/>
    <w:rsid w:val="0068217D"/>
    <w:rsid w:val="006E0176"/>
    <w:rsid w:val="00703EF1"/>
    <w:rsid w:val="00713CD5"/>
    <w:rsid w:val="00733438"/>
    <w:rsid w:val="0075269D"/>
    <w:rsid w:val="0075410A"/>
    <w:rsid w:val="00775D4A"/>
    <w:rsid w:val="00776F3B"/>
    <w:rsid w:val="007C619D"/>
    <w:rsid w:val="007C74F5"/>
    <w:rsid w:val="007D75ED"/>
    <w:rsid w:val="008025B8"/>
    <w:rsid w:val="008B11B8"/>
    <w:rsid w:val="008B7F94"/>
    <w:rsid w:val="008C04B9"/>
    <w:rsid w:val="008E4A1C"/>
    <w:rsid w:val="0092607A"/>
    <w:rsid w:val="00931FDD"/>
    <w:rsid w:val="009443EA"/>
    <w:rsid w:val="00947614"/>
    <w:rsid w:val="00947A6C"/>
    <w:rsid w:val="00957F93"/>
    <w:rsid w:val="00973F79"/>
    <w:rsid w:val="00975EB0"/>
    <w:rsid w:val="009E1804"/>
    <w:rsid w:val="00A11B50"/>
    <w:rsid w:val="00A528CD"/>
    <w:rsid w:val="00A75C2A"/>
    <w:rsid w:val="00A952FD"/>
    <w:rsid w:val="00AF17BF"/>
    <w:rsid w:val="00B1408D"/>
    <w:rsid w:val="00B1432A"/>
    <w:rsid w:val="00B33BB2"/>
    <w:rsid w:val="00B81E93"/>
    <w:rsid w:val="00BB2967"/>
    <w:rsid w:val="00C3339C"/>
    <w:rsid w:val="00C34D76"/>
    <w:rsid w:val="00C52D99"/>
    <w:rsid w:val="00C61DF5"/>
    <w:rsid w:val="00C64AA8"/>
    <w:rsid w:val="00C93260"/>
    <w:rsid w:val="00CC6996"/>
    <w:rsid w:val="00D13BBA"/>
    <w:rsid w:val="00D5271B"/>
    <w:rsid w:val="00D54530"/>
    <w:rsid w:val="00D8375F"/>
    <w:rsid w:val="00D97090"/>
    <w:rsid w:val="00DA7A58"/>
    <w:rsid w:val="00DB037E"/>
    <w:rsid w:val="00DD276C"/>
    <w:rsid w:val="00DE608A"/>
    <w:rsid w:val="00E01826"/>
    <w:rsid w:val="00E55633"/>
    <w:rsid w:val="00E55BD9"/>
    <w:rsid w:val="00E81C4D"/>
    <w:rsid w:val="00E824EC"/>
    <w:rsid w:val="00E85E17"/>
    <w:rsid w:val="00E87DBC"/>
    <w:rsid w:val="00E96B02"/>
    <w:rsid w:val="00EC422F"/>
    <w:rsid w:val="00EE6D9D"/>
    <w:rsid w:val="00F04502"/>
    <w:rsid w:val="00F050A2"/>
    <w:rsid w:val="00F24827"/>
    <w:rsid w:val="00FD4476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ipue.org.mx/portal/documentos/datosPersonales/ejercerDerechosARCOanteResponsabl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aipu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3</Pages>
  <Words>1167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82</cp:revision>
  <dcterms:created xsi:type="dcterms:W3CDTF">2017-08-24T17:01:00Z</dcterms:created>
  <dcterms:modified xsi:type="dcterms:W3CDTF">2022-11-16T18:58:00Z</dcterms:modified>
</cp:coreProperties>
</file>