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022EB1" w:rsidRDefault="00251FDF" w:rsidP="00DF44CA">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40AB2" w:rsidRPr="00340AB2">
        <w:rPr>
          <w:rFonts w:ascii="Arial" w:hAnsi="Arial" w:cs="Arial"/>
        </w:rPr>
        <w:t>de la cumplimentación de la declaración patrimonial y de conflicto de intereses por parte de los servidores públicos del ITAIPUE.</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340AB2" w:rsidRPr="00931FDD" w:rsidRDefault="00340AB2" w:rsidP="00340AB2">
      <w:pPr>
        <w:jc w:val="both"/>
        <w:rPr>
          <w:rFonts w:ascii="Arial" w:hAnsi="Arial" w:cs="Arial"/>
          <w:b/>
        </w:rPr>
      </w:pPr>
      <w:r w:rsidRPr="00931FDD">
        <w:rPr>
          <w:rFonts w:ascii="Arial" w:hAnsi="Arial" w:cs="Arial"/>
          <w:b/>
        </w:rPr>
        <w:t>2.1) Finalidad principal (no requiere consentimiento):</w:t>
      </w:r>
    </w:p>
    <w:p w:rsidR="00340AB2" w:rsidRDefault="00340AB2" w:rsidP="00340AB2">
      <w:pPr>
        <w:jc w:val="both"/>
        <w:rPr>
          <w:rFonts w:ascii="Arial" w:hAnsi="Arial" w:cs="Arial"/>
        </w:rPr>
      </w:pPr>
      <w:r w:rsidRPr="00947614">
        <w:rPr>
          <w:rFonts w:ascii="Arial" w:hAnsi="Arial" w:cs="Arial"/>
        </w:rPr>
        <w:t xml:space="preserve">La finalidad </w:t>
      </w:r>
      <w:r>
        <w:rPr>
          <w:rFonts w:ascii="Arial" w:hAnsi="Arial" w:cs="Arial"/>
        </w:rPr>
        <w:t>principal del tratamiento de los datos personales que se obtengan consiste en la p</w:t>
      </w:r>
      <w:r w:rsidRPr="009C1815">
        <w:rPr>
          <w:rFonts w:ascii="Arial" w:hAnsi="Arial" w:cs="Arial"/>
        </w:rPr>
        <w:t>resentación de las declaraciones de situación patrimonial y de intereses, como obligación inherente a la condición de servidor público.</w:t>
      </w:r>
    </w:p>
    <w:p w:rsidR="00340AB2" w:rsidRPr="00931FDD" w:rsidRDefault="00340AB2" w:rsidP="00340AB2">
      <w:pPr>
        <w:jc w:val="both"/>
        <w:rPr>
          <w:rFonts w:ascii="Arial" w:hAnsi="Arial" w:cs="Arial"/>
          <w:b/>
        </w:rPr>
      </w:pPr>
      <w:r>
        <w:rPr>
          <w:rFonts w:ascii="Arial" w:hAnsi="Arial" w:cs="Arial"/>
          <w:b/>
        </w:rPr>
        <w:t>2.2) Finalidad accesoria (no requiere</w:t>
      </w:r>
      <w:r w:rsidRPr="00931FDD">
        <w:rPr>
          <w:rFonts w:ascii="Arial" w:hAnsi="Arial" w:cs="Arial"/>
          <w:b/>
        </w:rPr>
        <w:t xml:space="preserve"> consentimiento):</w:t>
      </w:r>
    </w:p>
    <w:p w:rsidR="00340AB2" w:rsidRDefault="00340AB2" w:rsidP="00340AB2">
      <w:pPr>
        <w:jc w:val="both"/>
        <w:rPr>
          <w:rFonts w:ascii="Arial" w:hAnsi="Arial" w:cs="Arial"/>
        </w:rPr>
      </w:pPr>
      <w:r>
        <w:rPr>
          <w:rFonts w:ascii="Arial" w:hAnsi="Arial" w:cs="Arial"/>
        </w:rPr>
        <w:t>La finalidad accesoria, que no requiere de consentimiento, consiste en p</w:t>
      </w:r>
      <w:r w:rsidRPr="009C1815">
        <w:rPr>
          <w:rFonts w:ascii="Arial" w:hAnsi="Arial" w:cs="Arial"/>
        </w:rPr>
        <w:t>ublicar la versión pública de las declaraciones patrimoniales de los servidores públicos en la Plataforma Nacional de Transparencia, en cumplimiento de las obligaciones de transparencia correspondientes.</w:t>
      </w:r>
    </w:p>
    <w:p w:rsidR="00340AB2" w:rsidRPr="00931FDD" w:rsidRDefault="00340AB2" w:rsidP="00340AB2">
      <w:pPr>
        <w:jc w:val="both"/>
        <w:rPr>
          <w:rFonts w:ascii="Arial" w:hAnsi="Arial" w:cs="Arial"/>
          <w:b/>
        </w:rPr>
      </w:pPr>
      <w:r>
        <w:rPr>
          <w:rFonts w:ascii="Arial" w:hAnsi="Arial" w:cs="Arial"/>
          <w:b/>
        </w:rPr>
        <w:t>2.3) Finalidad accesoria (sí requiere</w:t>
      </w:r>
      <w:r w:rsidRPr="00931FDD">
        <w:rPr>
          <w:rFonts w:ascii="Arial" w:hAnsi="Arial" w:cs="Arial"/>
          <w:b/>
        </w:rPr>
        <w:t xml:space="preserve"> consentimiento):</w:t>
      </w:r>
    </w:p>
    <w:p w:rsidR="00340AB2" w:rsidRDefault="00340AB2" w:rsidP="00340AB2">
      <w:pPr>
        <w:jc w:val="both"/>
        <w:rPr>
          <w:rFonts w:ascii="Arial" w:hAnsi="Arial" w:cs="Arial"/>
        </w:rPr>
      </w:pPr>
      <w:r>
        <w:rPr>
          <w:rFonts w:ascii="Arial" w:hAnsi="Arial" w:cs="Arial"/>
        </w:rPr>
        <w:t>La finalidad accesoria del tratamiento de los datos personales, que sí requiere consentimiento, consiste en p</w:t>
      </w:r>
      <w:r w:rsidRPr="00630A74">
        <w:rPr>
          <w:rFonts w:ascii="Arial" w:hAnsi="Arial" w:cs="Arial"/>
        </w:rPr>
        <w:t xml:space="preserve">roporcionar los datos personales en respuesta a una solicitud de acceso a la información pública, previa autorización del titular, de conformidad con los artículos 136 y 137 de la Ley de Transparencia y Acceso a la Información Pública del Estado de Puebla (sólo respecto de los datos personales contenidos en </w:t>
      </w:r>
      <w:r>
        <w:rPr>
          <w:rFonts w:ascii="Arial" w:hAnsi="Arial" w:cs="Arial"/>
        </w:rPr>
        <w:t>las declaraciones patrimonial y de conflicto de intereses que no sean públicos de acuerdo a los formatos aprobados en el Acuerdo</w:t>
      </w:r>
      <w:r w:rsidRPr="007A3C7F">
        <w:rPr>
          <w:rFonts w:ascii="Arial" w:hAnsi="Arial" w:cs="Arial"/>
        </w:rPr>
        <w:t xml:space="preserve"> por el que el Comité Coordinador del Sistema Nacional Anticorrupción emite el formato de declaraciones: de situación patrimonial y de intereses; y expide las normas e instructivo</w:t>
      </w:r>
      <w:r>
        <w:rPr>
          <w:rFonts w:ascii="Arial" w:hAnsi="Arial" w:cs="Arial"/>
        </w:rPr>
        <w:t xml:space="preserve"> para su llenado y presentación, publicado en el Diario Oficial de la Federación el dieciséis de noviembre de dos mil dieciocho).</w:t>
      </w:r>
    </w:p>
    <w:p w:rsidR="00947614" w:rsidRPr="00CB6266" w:rsidRDefault="001A1351" w:rsidP="00947614">
      <w:pPr>
        <w:jc w:val="both"/>
        <w:rPr>
          <w:rFonts w:ascii="Arial" w:hAnsi="Arial" w:cs="Arial"/>
          <w:b/>
          <w:sz w:val="24"/>
        </w:rPr>
      </w:pPr>
      <w:r>
        <w:rPr>
          <w:rFonts w:ascii="Arial" w:hAnsi="Arial" w:cs="Arial"/>
          <w:b/>
          <w:sz w:val="24"/>
        </w:rPr>
        <w:t>3</w:t>
      </w:r>
      <w:r w:rsidR="00947614" w:rsidRPr="00CB6266">
        <w:rPr>
          <w:rFonts w:ascii="Arial" w:hAnsi="Arial" w:cs="Arial"/>
          <w:b/>
          <w:sz w:val="24"/>
        </w:rPr>
        <w:t>) Transferencias de datos personales</w:t>
      </w:r>
      <w:r w:rsidR="00340AB2">
        <w:rPr>
          <w:rFonts w:ascii="Arial" w:hAnsi="Arial" w:cs="Arial"/>
          <w:b/>
          <w:sz w:val="24"/>
        </w:rPr>
        <w:t xml:space="preserve"> que requieran consentimiento</w:t>
      </w:r>
      <w:r w:rsidR="00947614" w:rsidRPr="00CB6266">
        <w:rPr>
          <w:rFonts w:ascii="Arial" w:hAnsi="Arial" w:cs="Arial"/>
          <w:b/>
          <w:sz w:val="24"/>
        </w:rPr>
        <w:t>.</w:t>
      </w:r>
    </w:p>
    <w:p w:rsidR="00340AB2" w:rsidRDefault="00902A44" w:rsidP="00902A44">
      <w:pPr>
        <w:jc w:val="both"/>
        <w:rPr>
          <w:rFonts w:ascii="Arial" w:hAnsi="Arial" w:cs="Arial"/>
        </w:rPr>
      </w:pPr>
      <w:r w:rsidRPr="00327277">
        <w:rPr>
          <w:rFonts w:ascii="Arial" w:hAnsi="Arial" w:cs="Arial"/>
        </w:rPr>
        <w:t xml:space="preserve">Los datos personales recabados no serán objeto de transferencias </w:t>
      </w:r>
      <w:r w:rsidR="00340AB2">
        <w:rPr>
          <w:rFonts w:ascii="Arial" w:hAnsi="Arial" w:cs="Arial"/>
        </w:rPr>
        <w:t xml:space="preserve">que requieran </w:t>
      </w:r>
      <w:bookmarkStart w:id="0" w:name="_GoBack"/>
      <w:bookmarkEnd w:id="0"/>
      <w:r w:rsidR="00340AB2">
        <w:rPr>
          <w:rFonts w:ascii="Arial" w:hAnsi="Arial" w:cs="Arial"/>
        </w:rPr>
        <w:t>consentimiento del titular.</w:t>
      </w:r>
    </w:p>
    <w:p w:rsidR="00B1432A" w:rsidRPr="00BE5C27" w:rsidRDefault="001A1351" w:rsidP="006D0CDB">
      <w:pPr>
        <w:jc w:val="both"/>
        <w:rPr>
          <w:rFonts w:ascii="Arial" w:hAnsi="Arial" w:cs="Arial"/>
          <w:b/>
          <w:sz w:val="24"/>
        </w:rPr>
      </w:pPr>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lastRenderedPageBreak/>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A1351" w:rsidRDefault="001A1351" w:rsidP="001A1351">
      <w:pPr>
        <w:jc w:val="both"/>
        <w:rPr>
          <w:rFonts w:ascii="Arial" w:hAnsi="Arial" w:cs="Arial"/>
        </w:rPr>
      </w:pPr>
      <w:r>
        <w:rPr>
          <w:rFonts w:ascii="Arial" w:hAnsi="Arial" w:cs="Arial"/>
        </w:rPr>
        <w:t>El Aviso de Privacidad I</w:t>
      </w:r>
      <w:r w:rsidRPr="001A1351">
        <w:rPr>
          <w:rFonts w:ascii="Arial" w:hAnsi="Arial" w:cs="Arial"/>
        </w:rPr>
        <w:t>ntegral podrá ser consultado en el sitio web oficial de este Instituto (</w:t>
      </w:r>
      <w:r w:rsidR="00912E31" w:rsidRPr="00912E31">
        <w:rPr>
          <w:rStyle w:val="Hipervnculo"/>
          <w:rFonts w:ascii="Arial" w:hAnsi="Arial" w:cs="Arial"/>
        </w:rPr>
        <w:t>https://itaipue.org.mx/portal2020/privacidad.php</w:t>
      </w:r>
      <w:r w:rsidRPr="001A1351">
        <w:rPr>
          <w:rFonts w:ascii="Arial" w:hAnsi="Arial" w:cs="Arial"/>
        </w:rPr>
        <w:t>).</w:t>
      </w:r>
    </w:p>
    <w:p w:rsidR="00183BFA" w:rsidRPr="00ED7446" w:rsidRDefault="00183BFA" w:rsidP="00183BFA">
      <w:pPr>
        <w:jc w:val="right"/>
        <w:rPr>
          <w:rFonts w:ascii="Arial" w:hAnsi="Arial" w:cs="Arial"/>
          <w:sz w:val="18"/>
        </w:rPr>
      </w:pPr>
      <w:r w:rsidRPr="00ED7446">
        <w:rPr>
          <w:rFonts w:ascii="Arial" w:hAnsi="Arial" w:cs="Arial"/>
          <w:sz w:val="18"/>
        </w:rPr>
        <w:t xml:space="preserve">Fecha de actualización: </w:t>
      </w:r>
      <w:r w:rsidR="00865C85">
        <w:rPr>
          <w:rFonts w:ascii="Arial" w:hAnsi="Arial" w:cs="Arial"/>
          <w:sz w:val="18"/>
        </w:rPr>
        <w:t>diciembre</w:t>
      </w:r>
      <w:r w:rsidRPr="00ED7446">
        <w:rPr>
          <w:rFonts w:ascii="Arial" w:hAnsi="Arial" w:cs="Arial"/>
          <w:sz w:val="18"/>
        </w:rPr>
        <w:t xml:space="preserve"> de 2022.</w:t>
      </w:r>
    </w:p>
    <w:p w:rsidR="00124F6E" w:rsidRPr="00C93260" w:rsidRDefault="00124F6E" w:rsidP="00124F6E">
      <w:pPr>
        <w:jc w:val="both"/>
        <w:rPr>
          <w:rFonts w:ascii="Arial" w:hAnsi="Arial" w:cs="Arial"/>
        </w:rPr>
      </w:pPr>
    </w:p>
    <w:sectPr w:rsidR="00124F6E" w:rsidRPr="00C93260" w:rsidSect="00270925">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B6" w:rsidRDefault="002B2CB6" w:rsidP="00C93260">
      <w:pPr>
        <w:spacing w:after="0" w:line="240" w:lineRule="auto"/>
      </w:pPr>
      <w:r>
        <w:separator/>
      </w:r>
    </w:p>
  </w:endnote>
  <w:endnote w:type="continuationSeparator" w:id="0">
    <w:p w:rsidR="002B2CB6" w:rsidRDefault="002B2CB6"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B6" w:rsidRDefault="002B2CB6" w:rsidP="00C93260">
      <w:pPr>
        <w:spacing w:after="0" w:line="240" w:lineRule="auto"/>
      </w:pPr>
      <w:r>
        <w:separator/>
      </w:r>
    </w:p>
  </w:footnote>
  <w:footnote w:type="continuationSeparator" w:id="0">
    <w:p w:rsidR="002B2CB6" w:rsidRDefault="002B2CB6"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340AB2" w:rsidRPr="00D57F10" w:rsidRDefault="00340AB2" w:rsidP="00340AB2">
                          <w:pPr>
                            <w:jc w:val="center"/>
                            <w:rPr>
                              <w:rFonts w:ascii="Arial" w:hAnsi="Arial" w:cs="Arial"/>
                              <w:b/>
                              <w:szCs w:val="24"/>
                            </w:rPr>
                          </w:pPr>
                          <w:r w:rsidRPr="00D57F10">
                            <w:rPr>
                              <w:rFonts w:ascii="Arial" w:hAnsi="Arial" w:cs="Arial"/>
                              <w:b/>
                              <w:szCs w:val="24"/>
                            </w:rPr>
                            <w:t xml:space="preserve">BASES DE DATOS REFERENTE A LA </w:t>
                          </w:r>
                          <w:r>
                            <w:rPr>
                              <w:rFonts w:ascii="Arial" w:hAnsi="Arial" w:cs="Arial"/>
                              <w:b/>
                              <w:szCs w:val="24"/>
                            </w:rPr>
                            <w:t>DECLARACIÓN PATRIMONIAL Y DE CONFLICTO DE INTERESES</w:t>
                          </w:r>
                        </w:p>
                        <w:p w:rsidR="0062722E" w:rsidRPr="00411443" w:rsidRDefault="0062722E" w:rsidP="00340AB2">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340AB2" w:rsidRPr="00D57F10" w:rsidRDefault="00340AB2" w:rsidP="00340AB2">
                    <w:pPr>
                      <w:jc w:val="center"/>
                      <w:rPr>
                        <w:rFonts w:ascii="Arial" w:hAnsi="Arial" w:cs="Arial"/>
                        <w:b/>
                        <w:szCs w:val="24"/>
                      </w:rPr>
                    </w:pPr>
                    <w:r w:rsidRPr="00D57F10">
                      <w:rPr>
                        <w:rFonts w:ascii="Arial" w:hAnsi="Arial" w:cs="Arial"/>
                        <w:b/>
                        <w:szCs w:val="24"/>
                      </w:rPr>
                      <w:t xml:space="preserve">BASES DE DATOS REFERENTE A LA </w:t>
                    </w:r>
                    <w:r>
                      <w:rPr>
                        <w:rFonts w:ascii="Arial" w:hAnsi="Arial" w:cs="Arial"/>
                        <w:b/>
                        <w:szCs w:val="24"/>
                      </w:rPr>
                      <w:t>DECLARACIÓN PATRIMONIAL Y DE CONFLICTO DE INTERESES</w:t>
                    </w:r>
                  </w:p>
                  <w:p w:rsidR="0062722E" w:rsidRPr="00411443" w:rsidRDefault="0062722E" w:rsidP="00340AB2">
                    <w:pPr>
                      <w:jc w:val="center"/>
                      <w:rPr>
                        <w:sz w:val="24"/>
                      </w:rPr>
                    </w:pPr>
                  </w:p>
                </w:txbxContent>
              </v:textbox>
              <w10:wrap anchorx="margin"/>
            </v:shape>
          </w:pict>
        </mc:Fallback>
      </mc:AlternateContent>
    </w:r>
    <w:r w:rsidR="002B2CB6">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2EB1"/>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B2CB6"/>
    <w:rsid w:val="002F6AA8"/>
    <w:rsid w:val="003122C1"/>
    <w:rsid w:val="00340AB2"/>
    <w:rsid w:val="003C1454"/>
    <w:rsid w:val="003C4DDC"/>
    <w:rsid w:val="003F088C"/>
    <w:rsid w:val="003F764A"/>
    <w:rsid w:val="00411443"/>
    <w:rsid w:val="004152D8"/>
    <w:rsid w:val="00446036"/>
    <w:rsid w:val="00466159"/>
    <w:rsid w:val="0049491F"/>
    <w:rsid w:val="004B4D2E"/>
    <w:rsid w:val="00512B85"/>
    <w:rsid w:val="005146A8"/>
    <w:rsid w:val="00570892"/>
    <w:rsid w:val="0062722E"/>
    <w:rsid w:val="006308E4"/>
    <w:rsid w:val="00637475"/>
    <w:rsid w:val="00667CD8"/>
    <w:rsid w:val="0068217D"/>
    <w:rsid w:val="00687084"/>
    <w:rsid w:val="006A56BD"/>
    <w:rsid w:val="006D0CDB"/>
    <w:rsid w:val="006E0176"/>
    <w:rsid w:val="00703EF1"/>
    <w:rsid w:val="00733438"/>
    <w:rsid w:val="007540CD"/>
    <w:rsid w:val="0075410A"/>
    <w:rsid w:val="00775D4A"/>
    <w:rsid w:val="00782A22"/>
    <w:rsid w:val="007C619D"/>
    <w:rsid w:val="007C74F5"/>
    <w:rsid w:val="007D1B73"/>
    <w:rsid w:val="008025B8"/>
    <w:rsid w:val="00862B58"/>
    <w:rsid w:val="00865C85"/>
    <w:rsid w:val="00876598"/>
    <w:rsid w:val="008766B6"/>
    <w:rsid w:val="008B11B8"/>
    <w:rsid w:val="008B7642"/>
    <w:rsid w:val="008B7F94"/>
    <w:rsid w:val="008D2296"/>
    <w:rsid w:val="008E4A1C"/>
    <w:rsid w:val="00902A44"/>
    <w:rsid w:val="00912E31"/>
    <w:rsid w:val="0092607A"/>
    <w:rsid w:val="00937D86"/>
    <w:rsid w:val="00947614"/>
    <w:rsid w:val="00947A6C"/>
    <w:rsid w:val="00975EB0"/>
    <w:rsid w:val="00986013"/>
    <w:rsid w:val="009A3C4F"/>
    <w:rsid w:val="009E1804"/>
    <w:rsid w:val="00A11B50"/>
    <w:rsid w:val="00A75C2A"/>
    <w:rsid w:val="00A952FD"/>
    <w:rsid w:val="00B03B8B"/>
    <w:rsid w:val="00B1432A"/>
    <w:rsid w:val="00B24C7B"/>
    <w:rsid w:val="00B33BB2"/>
    <w:rsid w:val="00B81E93"/>
    <w:rsid w:val="00B841F8"/>
    <w:rsid w:val="00BD256C"/>
    <w:rsid w:val="00BF04D7"/>
    <w:rsid w:val="00BF3302"/>
    <w:rsid w:val="00C06B2D"/>
    <w:rsid w:val="00C34D76"/>
    <w:rsid w:val="00C52D99"/>
    <w:rsid w:val="00C93260"/>
    <w:rsid w:val="00CC6996"/>
    <w:rsid w:val="00D05C92"/>
    <w:rsid w:val="00D26571"/>
    <w:rsid w:val="00D5271B"/>
    <w:rsid w:val="00D97090"/>
    <w:rsid w:val="00DA7A58"/>
    <w:rsid w:val="00DB037E"/>
    <w:rsid w:val="00DD276C"/>
    <w:rsid w:val="00DE608A"/>
    <w:rsid w:val="00DF44CA"/>
    <w:rsid w:val="00E55BD9"/>
    <w:rsid w:val="00E85E17"/>
    <w:rsid w:val="00E87DBC"/>
    <w:rsid w:val="00E96B02"/>
    <w:rsid w:val="00EC422F"/>
    <w:rsid w:val="00EE6D9D"/>
    <w:rsid w:val="00F04502"/>
    <w:rsid w:val="00F24827"/>
    <w:rsid w:val="00F535B7"/>
    <w:rsid w:val="00F928D0"/>
    <w:rsid w:val="00FD0744"/>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487</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76</cp:revision>
  <cp:lastPrinted>2022-10-17T14:01:00Z</cp:lastPrinted>
  <dcterms:created xsi:type="dcterms:W3CDTF">2017-08-24T17:01:00Z</dcterms:created>
  <dcterms:modified xsi:type="dcterms:W3CDTF">2022-11-15T16:04:00Z</dcterms:modified>
</cp:coreProperties>
</file>