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olor w:val="4472C4" w:themeColor="accent1"/>
          <w:kern w:val="2"/>
          <w:lang w:eastAsia="en-US"/>
          <w14:ligatures w14:val="standardContextual"/>
        </w:rPr>
        <w:id w:val="-348722030"/>
        <w:docPartObj>
          <w:docPartGallery w:val="Cover Pages"/>
          <w:docPartUnique/>
        </w:docPartObj>
      </w:sdtPr>
      <w:sdtEndPr>
        <w:rPr>
          <w:b/>
          <w:bCs/>
          <w:color w:val="auto"/>
        </w:rPr>
      </w:sdtEndPr>
      <w:sdtContent>
        <w:p w14:paraId="47A146C7" w14:textId="61723659" w:rsidR="00213093" w:rsidRDefault="00213093">
          <w:pPr>
            <w:pStyle w:val="Sinespaciado"/>
            <w:spacing w:before="1540" w:after="240"/>
            <w:jc w:val="center"/>
            <w:rPr>
              <w:color w:val="4472C4" w:themeColor="accent1"/>
            </w:rPr>
          </w:pPr>
          <w:r>
            <w:rPr>
              <w:noProof/>
              <w:color w:val="4472C4" w:themeColor="accent1"/>
            </w:rPr>
            <w:drawing>
              <wp:inline distT="0" distB="0" distL="0" distR="0" wp14:anchorId="2FF4CCA5" wp14:editId="5D5B9781">
                <wp:extent cx="1417320" cy="750898"/>
                <wp:effectExtent l="0" t="0" r="0" b="0"/>
                <wp:docPr id="143"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ítulo"/>
            <w:tag w:val=""/>
            <w:id w:val="1735040861"/>
            <w:placeholder>
              <w:docPart w:val="CA81065408614690AD36312940B2FE7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1251989" w14:textId="7008A8EF" w:rsidR="00213093" w:rsidRDefault="00213093">
              <w:pPr>
                <w:pStyle w:val="Sinespaciado"/>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MANUAL DE USO DE LA INTRANET ITAIPUE DE CAPACITACIÓN</w:t>
              </w:r>
            </w:p>
          </w:sdtContent>
        </w:sdt>
        <w:sdt>
          <w:sdtPr>
            <w:rPr>
              <w:color w:val="4472C4" w:themeColor="accent1"/>
              <w:sz w:val="28"/>
              <w:szCs w:val="28"/>
            </w:rPr>
            <w:alias w:val="Subtítulo"/>
            <w:tag w:val=""/>
            <w:id w:val="328029620"/>
            <w:placeholder>
              <w:docPart w:val="56E3A0D22F4E4E3AB64A6F8870CDA53B"/>
            </w:placeholder>
            <w:dataBinding w:prefixMappings="xmlns:ns0='http://purl.org/dc/elements/1.1/' xmlns:ns1='http://schemas.openxmlformats.org/package/2006/metadata/core-properties' " w:xpath="/ns1:coreProperties[1]/ns0:subject[1]" w:storeItemID="{6C3C8BC8-F283-45AE-878A-BAB7291924A1}"/>
            <w:text/>
          </w:sdtPr>
          <w:sdtContent>
            <w:p w14:paraId="57515D0F" w14:textId="26AA6FF3" w:rsidR="00213093" w:rsidRDefault="00213093">
              <w:pPr>
                <w:pStyle w:val="Sinespaciado"/>
                <w:jc w:val="center"/>
                <w:rPr>
                  <w:color w:val="4472C4" w:themeColor="accent1"/>
                  <w:sz w:val="28"/>
                  <w:szCs w:val="28"/>
                </w:rPr>
              </w:pPr>
              <w:r>
                <w:rPr>
                  <w:color w:val="4472C4" w:themeColor="accent1"/>
                  <w:sz w:val="28"/>
                  <w:szCs w:val="28"/>
                </w:rPr>
                <w:t>Instituto de Transparencia, Acceso a la Información Pública y Protección de Datos Personales del Estado de Puebla</w:t>
              </w:r>
            </w:p>
          </w:sdtContent>
        </w:sdt>
        <w:p w14:paraId="676BDC71" w14:textId="77777777" w:rsidR="00213093" w:rsidRDefault="00213093">
          <w:pPr>
            <w:pStyle w:val="Sinespaciado"/>
            <w:spacing w:before="480"/>
            <w:jc w:val="center"/>
            <w:rPr>
              <w:color w:val="4472C4" w:themeColor="accent1"/>
            </w:rPr>
          </w:pPr>
          <w:r>
            <w:rPr>
              <w:noProof/>
              <w:color w:val="4472C4" w:themeColor="accent1"/>
            </w:rPr>
            <mc:AlternateContent>
              <mc:Choice Requires="wps">
                <w:drawing>
                  <wp:anchor distT="0" distB="0" distL="114300" distR="114300" simplePos="0" relativeHeight="251691008" behindDoc="0" locked="0" layoutInCell="1" allowOverlap="1" wp14:anchorId="1DD0073B" wp14:editId="50B23454">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Cuadro de texto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57875727" w14:textId="2143AE34" w:rsidR="00213093" w:rsidRDefault="00213093">
                                    <w:pPr>
                                      <w:pStyle w:val="Sinespaciado"/>
                                      <w:spacing w:after="40"/>
                                      <w:jc w:val="center"/>
                                      <w:rPr>
                                        <w:caps/>
                                        <w:color w:val="4472C4" w:themeColor="accent1"/>
                                        <w:sz w:val="28"/>
                                        <w:szCs w:val="28"/>
                                      </w:rPr>
                                    </w:pPr>
                                    <w:r>
                                      <w:rPr>
                                        <w:caps/>
                                        <w:color w:val="4472C4" w:themeColor="accent1"/>
                                        <w:sz w:val="28"/>
                                        <w:szCs w:val="28"/>
                                        <w:lang w:val="es-ES"/>
                                      </w:rPr>
                                      <w:t>1 de octubre de  2024</w:t>
                                    </w:r>
                                  </w:p>
                                </w:sdtContent>
                              </w:sdt>
                              <w:p w14:paraId="7E276295" w14:textId="7B76B566" w:rsidR="00213093" w:rsidRDefault="00000000">
                                <w:pPr>
                                  <w:pStyle w:val="Sinespaciado"/>
                                  <w:jc w:val="center"/>
                                  <w:rPr>
                                    <w:color w:val="4472C4" w:themeColor="accent1"/>
                                  </w:rPr>
                                </w:pPr>
                                <w:sdt>
                                  <w:sdtPr>
                                    <w:rPr>
                                      <w:caps/>
                                      <w:color w:val="4472C4" w:themeColor="accent1"/>
                                    </w:rPr>
                                    <w:alias w:val="Compañía"/>
                                    <w:tag w:val=""/>
                                    <w:id w:val="1390145197"/>
                                    <w:dataBinding w:prefixMappings="xmlns:ns0='http://schemas.openxmlformats.org/officeDocument/2006/extended-properties' " w:xpath="/ns0:Properties[1]/ns0:Company[1]" w:storeItemID="{6668398D-A668-4E3E-A5EB-62B293D839F1}"/>
                                    <w:text/>
                                  </w:sdtPr>
                                  <w:sdtContent>
                                    <w:r w:rsidR="00213093">
                                      <w:rPr>
                                        <w:caps/>
                                        <w:color w:val="4472C4" w:themeColor="accent1"/>
                                      </w:rPr>
                                      <w:t>COORDINACIÓN gENERAL eJECUTIVA</w:t>
                                    </w:r>
                                  </w:sdtContent>
                                </w:sdt>
                              </w:p>
                              <w:p w14:paraId="47FDF227" w14:textId="31714B2A" w:rsidR="00213093" w:rsidRDefault="00000000">
                                <w:pPr>
                                  <w:pStyle w:val="Sinespaciado"/>
                                  <w:jc w:val="center"/>
                                  <w:rPr>
                                    <w:color w:val="4472C4" w:themeColor="accent1"/>
                                  </w:rPr>
                                </w:pPr>
                                <w:sdt>
                                  <w:sdtPr>
                                    <w:rPr>
                                      <w:color w:val="4472C4" w:themeColor="accent1"/>
                                    </w:rPr>
                                    <w:alias w:val="Dirección"/>
                                    <w:tag w:val=""/>
                                    <w:id w:val="-726379553"/>
                                    <w:dataBinding w:prefixMappings="xmlns:ns0='http://schemas.microsoft.com/office/2006/coverPageProps' " w:xpath="/ns0:CoverPageProperties[1]/ns0:CompanyAddress[1]" w:storeItemID="{55AF091B-3C7A-41E3-B477-F2FDAA23CFDA}"/>
                                    <w:text/>
                                  </w:sdtPr>
                                  <w:sdtContent>
                                    <w:r w:rsidR="00213093">
                                      <w:rPr>
                                        <w:color w:val="4472C4" w:themeColor="accent1"/>
                                      </w:rPr>
                                      <w:t>Dirección de Capacitación y Vinculación Ciudadana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DD0073B" id="_x0000_t202" coordsize="21600,21600" o:spt="202" path="m,l,21600r21600,l21600,xe">
                    <v:stroke joinstyle="miter"/>
                    <v:path gradientshapeok="t" o:connecttype="rect"/>
                  </v:shapetype>
                  <v:shape id="Cuadro de texto 146" o:spid="_x0000_s1026" type="#_x0000_t202" style="position:absolute;left:0;text-align:left;margin-left:0;margin-top:0;width:516pt;height:43.9pt;z-index:25169100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57875727" w14:textId="2143AE34" w:rsidR="00213093" w:rsidRDefault="00213093">
                              <w:pPr>
                                <w:pStyle w:val="Sinespaciado"/>
                                <w:spacing w:after="40"/>
                                <w:jc w:val="center"/>
                                <w:rPr>
                                  <w:caps/>
                                  <w:color w:val="4472C4" w:themeColor="accent1"/>
                                  <w:sz w:val="28"/>
                                  <w:szCs w:val="28"/>
                                </w:rPr>
                              </w:pPr>
                              <w:r>
                                <w:rPr>
                                  <w:caps/>
                                  <w:color w:val="4472C4" w:themeColor="accent1"/>
                                  <w:sz w:val="28"/>
                                  <w:szCs w:val="28"/>
                                  <w:lang w:val="es-ES"/>
                                </w:rPr>
                                <w:t>1 de octubre de  2024</w:t>
                              </w:r>
                            </w:p>
                          </w:sdtContent>
                        </w:sdt>
                        <w:p w14:paraId="7E276295" w14:textId="7B76B566" w:rsidR="00213093" w:rsidRDefault="00213093">
                          <w:pPr>
                            <w:pStyle w:val="Sinespaciado"/>
                            <w:jc w:val="center"/>
                            <w:rPr>
                              <w:color w:val="4472C4" w:themeColor="accent1"/>
                            </w:rPr>
                          </w:pPr>
                          <w:sdt>
                            <w:sdtPr>
                              <w:rPr>
                                <w:caps/>
                                <w:color w:val="4472C4" w:themeColor="accent1"/>
                              </w:rPr>
                              <w:alias w:val="Compañía"/>
                              <w:tag w:val=""/>
                              <w:id w:val="1390145197"/>
                              <w:dataBinding w:prefixMappings="xmlns:ns0='http://schemas.openxmlformats.org/officeDocument/2006/extended-properties' " w:xpath="/ns0:Properties[1]/ns0:Company[1]" w:storeItemID="{6668398D-A668-4E3E-A5EB-62B293D839F1}"/>
                              <w:text/>
                            </w:sdtPr>
                            <w:sdtContent>
                              <w:r>
                                <w:rPr>
                                  <w:caps/>
                                  <w:color w:val="4472C4" w:themeColor="accent1"/>
                                </w:rPr>
                                <w:t>COORDINACIÓN gENERAL eJECUTIVA</w:t>
                              </w:r>
                            </w:sdtContent>
                          </w:sdt>
                        </w:p>
                        <w:p w14:paraId="47FDF227" w14:textId="31714B2A" w:rsidR="00213093" w:rsidRDefault="00213093">
                          <w:pPr>
                            <w:pStyle w:val="Sinespaciado"/>
                            <w:jc w:val="center"/>
                            <w:rPr>
                              <w:color w:val="4472C4" w:themeColor="accent1"/>
                            </w:rPr>
                          </w:pPr>
                          <w:sdt>
                            <w:sdtPr>
                              <w:rPr>
                                <w:color w:val="4472C4" w:themeColor="accent1"/>
                              </w:rPr>
                              <w:alias w:val="Dirección"/>
                              <w:tag w:val=""/>
                              <w:id w:val="-726379553"/>
                              <w:dataBinding w:prefixMappings="xmlns:ns0='http://schemas.microsoft.com/office/2006/coverPageProps' " w:xpath="/ns0:CoverPageProperties[1]/ns0:CompanyAddress[1]" w:storeItemID="{55AF091B-3C7A-41E3-B477-F2FDAA23CFDA}"/>
                              <w:text/>
                            </w:sdtPr>
                            <w:sdtContent>
                              <w:r>
                                <w:rPr>
                                  <w:color w:val="4472C4" w:themeColor="accent1"/>
                                </w:rPr>
                                <w:t>Dirección de Capacitación y Vinculación Ciudadana</w:t>
                              </w:r>
                            </w:sdtContent>
                          </w:sdt>
                        </w:p>
                      </w:txbxContent>
                    </v:textbox>
                    <w10:wrap anchorx="margin" anchory="page"/>
                  </v:shape>
                </w:pict>
              </mc:Fallback>
            </mc:AlternateContent>
          </w:r>
          <w:r>
            <w:rPr>
              <w:noProof/>
              <w:color w:val="4472C4" w:themeColor="accent1"/>
            </w:rPr>
            <w:drawing>
              <wp:inline distT="0" distB="0" distL="0" distR="0" wp14:anchorId="5F8E68CF" wp14:editId="7557B56C">
                <wp:extent cx="758952" cy="478932"/>
                <wp:effectExtent l="0" t="0" r="3175" b="0"/>
                <wp:docPr id="144"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076DB2A" w14:textId="657227D8" w:rsidR="00213093" w:rsidRDefault="00213093">
          <w:pPr>
            <w:rPr>
              <w:b/>
              <w:bCs/>
            </w:rPr>
          </w:pPr>
          <w:r>
            <w:rPr>
              <w:b/>
              <w:bCs/>
            </w:rPr>
            <w:br w:type="page"/>
          </w:r>
        </w:p>
      </w:sdtContent>
    </w:sdt>
    <w:p w14:paraId="13062422" w14:textId="63D228DF" w:rsidR="001F181D" w:rsidRPr="000268E1" w:rsidRDefault="00966C4D" w:rsidP="00213093">
      <w:pPr>
        <w:jc w:val="both"/>
        <w:rPr>
          <w:b/>
          <w:bCs/>
        </w:rPr>
      </w:pPr>
      <w:r>
        <w:rPr>
          <w:b/>
          <w:bCs/>
        </w:rPr>
        <w:lastRenderedPageBreak/>
        <w:t>Intranet ITAIPUE de Capacitación</w:t>
      </w:r>
    </w:p>
    <w:p w14:paraId="2EDAB773" w14:textId="17BC73EC" w:rsidR="00966C4D" w:rsidRDefault="00966C4D" w:rsidP="00213093">
      <w:pPr>
        <w:jc w:val="both"/>
      </w:pPr>
      <w:r>
        <w:t>La intranet de capacitación es el sistema digital del ITAIPUE a través del cual se difunden y organizan los procesos de actualización, capacitación y profesionalización del personal adscrito a los sujetos obligados. Las personas interesadas deberán llevar a cabo el proceso de registro a la Intranet, inscribirse a cada curso de su interés, realizar pase de asistencia durante la capacitación y finalmente generar la constancia de asistencia.</w:t>
      </w:r>
    </w:p>
    <w:p w14:paraId="303052CE" w14:textId="41C91114" w:rsidR="00966C4D" w:rsidRDefault="00966C4D" w:rsidP="00213093">
      <w:pPr>
        <w:jc w:val="both"/>
      </w:pPr>
      <w:r>
        <w:t>Este Manual contiene el paso a paso</w:t>
      </w:r>
      <w:r w:rsidR="00B65438">
        <w:t>.</w:t>
      </w:r>
    </w:p>
    <w:p w14:paraId="344D6DFA" w14:textId="294B1DF5" w:rsidR="00B65438" w:rsidRPr="00B65438" w:rsidRDefault="00B65438" w:rsidP="00213093">
      <w:pPr>
        <w:jc w:val="both"/>
        <w:rPr>
          <w:b/>
          <w:bCs/>
        </w:rPr>
      </w:pPr>
      <w:r w:rsidRPr="00B65438">
        <w:rPr>
          <w:b/>
          <w:bCs/>
        </w:rPr>
        <w:t>REGISTRO EN LA INTRANET ITAIPUE DE CAPACITACIÓN</w:t>
      </w:r>
    </w:p>
    <w:p w14:paraId="0C881DCB" w14:textId="65FE706D" w:rsidR="00554A8E" w:rsidRDefault="00554A8E" w:rsidP="00213093">
      <w:pPr>
        <w:jc w:val="both"/>
      </w:pPr>
      <w:r w:rsidRPr="00554A8E">
        <w:rPr>
          <w:b/>
          <w:bCs/>
        </w:rPr>
        <w:t>1.</w:t>
      </w:r>
      <w:r>
        <w:t xml:space="preserve"> Como primer paso, es abrir la página del ITAIPUE </w:t>
      </w:r>
      <w:hyperlink r:id="rId10" w:history="1">
        <w:r w:rsidRPr="00631DB8">
          <w:rPr>
            <w:rStyle w:val="Hipervnculo"/>
          </w:rPr>
          <w:t>www.itaipue.org.mx/portal2020/</w:t>
        </w:r>
      </w:hyperlink>
      <w:r>
        <w:t>, se desplegará la página principal con un carrusel central en el que aparece diversa información.</w:t>
      </w:r>
    </w:p>
    <w:p w14:paraId="69473EFF" w14:textId="3FF1A80A" w:rsidR="00554A8E" w:rsidRDefault="000E2A53" w:rsidP="00213093">
      <w:pPr>
        <w:jc w:val="both"/>
      </w:pPr>
      <w:r w:rsidRPr="000E2A53">
        <w:rPr>
          <w:noProof/>
        </w:rPr>
        <w:drawing>
          <wp:inline distT="0" distB="0" distL="0" distR="0" wp14:anchorId="34C8642C" wp14:editId="1D07216E">
            <wp:extent cx="5198867" cy="2715905"/>
            <wp:effectExtent l="0" t="0" r="1905" b="8255"/>
            <wp:docPr id="752254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54640" name=""/>
                    <pic:cNvPicPr/>
                  </pic:nvPicPr>
                  <pic:blipFill>
                    <a:blip r:embed="rId11"/>
                    <a:stretch>
                      <a:fillRect/>
                    </a:stretch>
                  </pic:blipFill>
                  <pic:spPr>
                    <a:xfrm>
                      <a:off x="0" y="0"/>
                      <a:ext cx="5207535" cy="2720433"/>
                    </a:xfrm>
                    <a:prstGeom prst="rect">
                      <a:avLst/>
                    </a:prstGeom>
                  </pic:spPr>
                </pic:pic>
              </a:graphicData>
            </a:graphic>
          </wp:inline>
        </w:drawing>
      </w:r>
    </w:p>
    <w:p w14:paraId="16768FCD" w14:textId="77777777" w:rsidR="00554A8E" w:rsidRDefault="00554A8E" w:rsidP="00213093">
      <w:pPr>
        <w:jc w:val="both"/>
      </w:pPr>
    </w:p>
    <w:p w14:paraId="72B1B06B" w14:textId="59A0F445" w:rsidR="00554A8E" w:rsidRDefault="00554A8E" w:rsidP="00213093">
      <w:pPr>
        <w:jc w:val="both"/>
      </w:pPr>
      <w:r w:rsidRPr="00554A8E">
        <w:rPr>
          <w:b/>
          <w:bCs/>
        </w:rPr>
        <w:t>2.</w:t>
      </w:r>
      <w:r>
        <w:t xml:space="preserve"> Dar clic, en donde aparece el rubro de capacitación y difusión:</w:t>
      </w:r>
    </w:p>
    <w:p w14:paraId="4D0F6622" w14:textId="495B588B" w:rsidR="00554A8E" w:rsidRDefault="000E2A53" w:rsidP="00213093">
      <w:pPr>
        <w:jc w:val="both"/>
      </w:pPr>
      <w:r w:rsidRPr="00554A8E">
        <w:rPr>
          <w:b/>
          <w:bCs/>
          <w:noProof/>
        </w:rPr>
        <mc:AlternateContent>
          <mc:Choice Requires="wps">
            <w:drawing>
              <wp:anchor distT="0" distB="0" distL="114300" distR="114300" simplePos="0" relativeHeight="251666432" behindDoc="0" locked="0" layoutInCell="1" allowOverlap="1" wp14:anchorId="48356572" wp14:editId="1F02D246">
                <wp:simplePos x="0" y="0"/>
                <wp:positionH relativeFrom="column">
                  <wp:posOffset>2802255</wp:posOffset>
                </wp:positionH>
                <wp:positionV relativeFrom="paragraph">
                  <wp:posOffset>454035</wp:posOffset>
                </wp:positionV>
                <wp:extent cx="660353" cy="650117"/>
                <wp:effectExtent l="19050" t="19050" r="45085" b="17145"/>
                <wp:wrapNone/>
                <wp:docPr id="837823820" name="Flecha: hacia abajo 5"/>
                <wp:cNvGraphicFramePr/>
                <a:graphic xmlns:a="http://schemas.openxmlformats.org/drawingml/2006/main">
                  <a:graphicData uri="http://schemas.microsoft.com/office/word/2010/wordprocessingShape">
                    <wps:wsp>
                      <wps:cNvSpPr/>
                      <wps:spPr>
                        <a:xfrm rot="10800000">
                          <a:off x="0" y="0"/>
                          <a:ext cx="660353" cy="650117"/>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040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 o:spid="_x0000_s1026" type="#_x0000_t67" style="position:absolute;margin-left:220.65pt;margin-top:35.75pt;width:52pt;height:51.2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" adj="10800" fillcolor="red" strokecolor="red" strokeweight="1pt"/>
            </w:pict>
          </mc:Fallback>
        </mc:AlternateContent>
      </w:r>
      <w:r>
        <w:rPr>
          <w:noProof/>
        </w:rPr>
        <w:drawing>
          <wp:inline distT="0" distB="0" distL="0" distR="0" wp14:anchorId="51BB2483" wp14:editId="763E2523">
            <wp:extent cx="5124734" cy="2676803"/>
            <wp:effectExtent l="0" t="0" r="0" b="9525"/>
            <wp:docPr id="98290659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3466" cy="2697034"/>
                    </a:xfrm>
                    <a:prstGeom prst="rect">
                      <a:avLst/>
                    </a:prstGeom>
                    <a:noFill/>
                  </pic:spPr>
                </pic:pic>
              </a:graphicData>
            </a:graphic>
          </wp:inline>
        </w:drawing>
      </w:r>
    </w:p>
    <w:p w14:paraId="1562B889" w14:textId="77777777" w:rsidR="00554A8E" w:rsidRDefault="00554A8E" w:rsidP="00213093">
      <w:pPr>
        <w:jc w:val="both"/>
      </w:pPr>
    </w:p>
    <w:p w14:paraId="58C98F1E" w14:textId="0EC7EA43" w:rsidR="00554A8E" w:rsidRDefault="008708CC" w:rsidP="00213093">
      <w:pPr>
        <w:jc w:val="both"/>
      </w:pPr>
      <w:r>
        <w:t xml:space="preserve">3. </w:t>
      </w:r>
      <w:r w:rsidR="00554A8E">
        <w:t xml:space="preserve">Al dar clic, se desplegará </w:t>
      </w:r>
      <w:r w:rsidR="000E2A53">
        <w:t xml:space="preserve">el siguiente menú, deberás dar clic en el apartado </w:t>
      </w:r>
      <w:r w:rsidR="000E2A53" w:rsidRPr="000E2A53">
        <w:rPr>
          <w:b/>
          <w:bCs/>
        </w:rPr>
        <w:t>Intranet ITAIPUE de capacitación</w:t>
      </w:r>
      <w:r w:rsidR="000E2A53">
        <w:t xml:space="preserve"> </w:t>
      </w:r>
      <w:r w:rsidR="00554A8E">
        <w:t>siguiente:</w:t>
      </w:r>
    </w:p>
    <w:p w14:paraId="55EDB4AC" w14:textId="74E9F14C" w:rsidR="008B00C1" w:rsidRDefault="008B00C1" w:rsidP="00213093">
      <w:pPr>
        <w:jc w:val="both"/>
        <w:rPr>
          <w:noProof/>
        </w:rPr>
      </w:pPr>
    </w:p>
    <w:p w14:paraId="6610CEC5" w14:textId="2BC0C4F2" w:rsidR="00554A8E" w:rsidRDefault="008B00C1" w:rsidP="00213093">
      <w:pPr>
        <w:jc w:val="both"/>
      </w:pPr>
      <w:r w:rsidRPr="00554A8E">
        <w:rPr>
          <w:b/>
          <w:bCs/>
          <w:noProof/>
        </w:rPr>
        <mc:AlternateContent>
          <mc:Choice Requires="wps">
            <w:drawing>
              <wp:anchor distT="0" distB="0" distL="114300" distR="114300" simplePos="0" relativeHeight="251677696" behindDoc="0" locked="0" layoutInCell="1" allowOverlap="1" wp14:anchorId="5CA1C52D" wp14:editId="14F865CC">
                <wp:simplePos x="0" y="0"/>
                <wp:positionH relativeFrom="column">
                  <wp:posOffset>4638954</wp:posOffset>
                </wp:positionH>
                <wp:positionV relativeFrom="paragraph">
                  <wp:posOffset>1165742</wp:posOffset>
                </wp:positionV>
                <wp:extent cx="461835" cy="765298"/>
                <wp:effectExtent l="19685" t="18415" r="15240" b="34290"/>
                <wp:wrapNone/>
                <wp:docPr id="1040359370" name="Flecha: hacia abajo 5"/>
                <wp:cNvGraphicFramePr/>
                <a:graphic xmlns:a="http://schemas.openxmlformats.org/drawingml/2006/main">
                  <a:graphicData uri="http://schemas.microsoft.com/office/word/2010/wordprocessingShape">
                    <wps:wsp>
                      <wps:cNvSpPr/>
                      <wps:spPr>
                        <a:xfrm rot="5400000">
                          <a:off x="0" y="0"/>
                          <a:ext cx="461835" cy="765298"/>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056F" id="Flecha: hacia abajo 5" o:spid="_x0000_s1026" type="#_x0000_t67" style="position:absolute;margin-left:365.25pt;margin-top:91.8pt;width:36.35pt;height:60.2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" adj="15083" fillcolor="red" strokecolor="red" strokeweight="1pt"/>
            </w:pict>
          </mc:Fallback>
        </mc:AlternateContent>
      </w:r>
      <w:r w:rsidR="00554A8E" w:rsidRPr="00554A8E">
        <w:rPr>
          <w:noProof/>
        </w:rPr>
        <w:drawing>
          <wp:inline distT="0" distB="0" distL="0" distR="0" wp14:anchorId="2C2BDD26" wp14:editId="593C2382">
            <wp:extent cx="5477130" cy="2449773"/>
            <wp:effectExtent l="0" t="0" r="0" b="8255"/>
            <wp:docPr id="1014232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32750" name=""/>
                    <pic:cNvPicPr/>
                  </pic:nvPicPr>
                  <pic:blipFill rotWithShape="1">
                    <a:blip r:embed="rId13"/>
                    <a:srcRect t="5124" r="3583" b="5091"/>
                    <a:stretch/>
                  </pic:blipFill>
                  <pic:spPr bwMode="auto">
                    <a:xfrm>
                      <a:off x="0" y="0"/>
                      <a:ext cx="5531519" cy="2474100"/>
                    </a:xfrm>
                    <a:prstGeom prst="rect">
                      <a:avLst/>
                    </a:prstGeom>
                    <a:ln>
                      <a:noFill/>
                    </a:ln>
                    <a:extLst>
                      <a:ext uri="{53640926-AAD7-44D8-BBD7-CCE9431645EC}">
                        <a14:shadowObscured xmlns:a14="http://schemas.microsoft.com/office/drawing/2010/main"/>
                      </a:ext>
                    </a:extLst>
                  </pic:spPr>
                </pic:pic>
              </a:graphicData>
            </a:graphic>
          </wp:inline>
        </w:drawing>
      </w:r>
    </w:p>
    <w:p w14:paraId="7DEEE860" w14:textId="199C1803" w:rsidR="008B00C1" w:rsidRDefault="008708CC" w:rsidP="00213093">
      <w:pPr>
        <w:jc w:val="both"/>
      </w:pPr>
      <w:r>
        <w:rPr>
          <w:b/>
          <w:bCs/>
        </w:rPr>
        <w:t>4</w:t>
      </w:r>
      <w:r w:rsidR="00D01736" w:rsidRPr="001F181D">
        <w:rPr>
          <w:b/>
          <w:bCs/>
        </w:rPr>
        <w:t>.</w:t>
      </w:r>
      <w:r w:rsidR="00D01736">
        <w:t xml:space="preserve"> Una vez que ingrese a la intranet de capacitación le aparecerá el siguiente recuadro, </w:t>
      </w:r>
      <w:r w:rsidR="000E2A53">
        <w:t xml:space="preserve">si eres nuevo usuario deberás completar el registro </w:t>
      </w:r>
      <w:r w:rsidR="008B00C1">
        <w:t xml:space="preserve">dando clic </w:t>
      </w:r>
      <w:r w:rsidR="000E2A53">
        <w:t xml:space="preserve">en el </w:t>
      </w:r>
      <w:r w:rsidR="008B00C1">
        <w:t>recuadro de registro:</w:t>
      </w:r>
    </w:p>
    <w:p w14:paraId="252FD509" w14:textId="63864F62" w:rsidR="000E2A53" w:rsidRDefault="008B00C1" w:rsidP="00213093">
      <w:pPr>
        <w:jc w:val="both"/>
      </w:pPr>
      <w:r w:rsidRPr="00554A8E">
        <w:rPr>
          <w:b/>
          <w:bCs/>
          <w:noProof/>
        </w:rPr>
        <mc:AlternateContent>
          <mc:Choice Requires="wps">
            <w:drawing>
              <wp:anchor distT="0" distB="0" distL="114300" distR="114300" simplePos="0" relativeHeight="251679744" behindDoc="0" locked="0" layoutInCell="1" allowOverlap="1" wp14:anchorId="32A06068" wp14:editId="357E2A8E">
                <wp:simplePos x="0" y="0"/>
                <wp:positionH relativeFrom="column">
                  <wp:posOffset>4058304</wp:posOffset>
                </wp:positionH>
                <wp:positionV relativeFrom="paragraph">
                  <wp:posOffset>1189260</wp:posOffset>
                </wp:positionV>
                <wp:extent cx="461835" cy="765298"/>
                <wp:effectExtent l="19685" t="18415" r="15240" b="34290"/>
                <wp:wrapNone/>
                <wp:docPr id="645833920" name="Flecha: hacia abajo 5"/>
                <wp:cNvGraphicFramePr/>
                <a:graphic xmlns:a="http://schemas.openxmlformats.org/drawingml/2006/main">
                  <a:graphicData uri="http://schemas.microsoft.com/office/word/2010/wordprocessingShape">
                    <wps:wsp>
                      <wps:cNvSpPr/>
                      <wps:spPr>
                        <a:xfrm rot="5400000">
                          <a:off x="0" y="0"/>
                          <a:ext cx="461835" cy="765298"/>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B878" id="Flecha: hacia abajo 5" o:spid="_x0000_s1026" type="#_x0000_t67" style="position:absolute;margin-left:319.55pt;margin-top:93.65pt;width:36.35pt;height:60.2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" adj="15083" fillcolor="red" strokecolor="red" strokeweight="1pt"/>
            </w:pict>
          </mc:Fallback>
        </mc:AlternateContent>
      </w:r>
      <w:r w:rsidR="000E2A53" w:rsidRPr="000E2A53">
        <w:rPr>
          <w:noProof/>
        </w:rPr>
        <w:drawing>
          <wp:inline distT="0" distB="0" distL="0" distR="0" wp14:anchorId="3DAA7799" wp14:editId="5CC4B18A">
            <wp:extent cx="5172502" cy="2703062"/>
            <wp:effectExtent l="0" t="0" r="0" b="2540"/>
            <wp:docPr id="674767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42132" name=""/>
                    <pic:cNvPicPr/>
                  </pic:nvPicPr>
                  <pic:blipFill rotWithShape="1">
                    <a:blip r:embed="rId14"/>
                    <a:srcRect l="-1" r="27848" b="26920"/>
                    <a:stretch/>
                  </pic:blipFill>
                  <pic:spPr bwMode="auto">
                    <a:xfrm>
                      <a:off x="0" y="0"/>
                      <a:ext cx="5195151" cy="2714898"/>
                    </a:xfrm>
                    <a:prstGeom prst="rect">
                      <a:avLst/>
                    </a:prstGeom>
                    <a:ln>
                      <a:noFill/>
                    </a:ln>
                    <a:extLst>
                      <a:ext uri="{53640926-AAD7-44D8-BBD7-CCE9431645EC}">
                        <a14:shadowObscured xmlns:a14="http://schemas.microsoft.com/office/drawing/2010/main"/>
                      </a:ext>
                    </a:extLst>
                  </pic:spPr>
                </pic:pic>
              </a:graphicData>
            </a:graphic>
          </wp:inline>
        </w:drawing>
      </w:r>
    </w:p>
    <w:p w14:paraId="064F2D28" w14:textId="677BBF85" w:rsidR="008B00C1" w:rsidRDefault="007060BE" w:rsidP="00213093">
      <w:pPr>
        <w:jc w:val="both"/>
      </w:pPr>
      <w:r w:rsidRPr="00B65438">
        <w:rPr>
          <w:b/>
          <w:bCs/>
          <w:noProof/>
        </w:rPr>
        <w:lastRenderedPageBreak/>
        <mc:AlternateContent>
          <mc:Choice Requires="wps">
            <w:drawing>
              <wp:anchor distT="0" distB="0" distL="114300" distR="114300" simplePos="0" relativeHeight="251681792" behindDoc="0" locked="0" layoutInCell="1" allowOverlap="1" wp14:anchorId="31443AC8" wp14:editId="59426022">
                <wp:simplePos x="0" y="0"/>
                <wp:positionH relativeFrom="column">
                  <wp:posOffset>4756880</wp:posOffset>
                </wp:positionH>
                <wp:positionV relativeFrom="paragraph">
                  <wp:posOffset>1559248</wp:posOffset>
                </wp:positionV>
                <wp:extent cx="461835" cy="765298"/>
                <wp:effectExtent l="19685" t="18415" r="15240" b="34290"/>
                <wp:wrapNone/>
                <wp:docPr id="519752680" name="Flecha: hacia abajo 5"/>
                <wp:cNvGraphicFramePr/>
                <a:graphic xmlns:a="http://schemas.openxmlformats.org/drawingml/2006/main">
                  <a:graphicData uri="http://schemas.microsoft.com/office/word/2010/wordprocessingShape">
                    <wps:wsp>
                      <wps:cNvSpPr/>
                      <wps:spPr>
                        <a:xfrm rot="5400000">
                          <a:off x="0" y="0"/>
                          <a:ext cx="461835" cy="765298"/>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C4DB" id="Flecha: hacia abajo 5" o:spid="_x0000_s1026" type="#_x0000_t67" style="position:absolute;margin-left:374.55pt;margin-top:122.8pt;width:36.35pt;height:60.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" adj="15083" fillcolor="red" strokecolor="red" strokeweight="1pt"/>
            </w:pict>
          </mc:Fallback>
        </mc:AlternateContent>
      </w:r>
      <w:r w:rsidR="008708CC" w:rsidRPr="00B65438">
        <w:rPr>
          <w:b/>
          <w:bCs/>
        </w:rPr>
        <w:t>5.</w:t>
      </w:r>
      <w:r w:rsidR="008708CC">
        <w:t xml:space="preserve"> </w:t>
      </w:r>
      <w:r>
        <w:t>P</w:t>
      </w:r>
      <w:r w:rsidR="008B00C1">
        <w:t xml:space="preserve">osteriormente deberás </w:t>
      </w:r>
      <w:r>
        <w:t xml:space="preserve">marcar la celda </w:t>
      </w:r>
      <w:r w:rsidR="00B65438">
        <w:t xml:space="preserve">Sí </w:t>
      </w:r>
      <w:r>
        <w:t>(Sujeto Obligado)</w:t>
      </w:r>
      <w:r w:rsidRPr="007060BE">
        <w:rPr>
          <w:noProof/>
        </w:rPr>
        <w:drawing>
          <wp:inline distT="0" distB="0" distL="0" distR="0" wp14:anchorId="49E939AF" wp14:editId="13B64E81">
            <wp:extent cx="4653280" cy="2524836"/>
            <wp:effectExtent l="0" t="0" r="0" b="8890"/>
            <wp:docPr id="1550769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9285" name=""/>
                    <pic:cNvPicPr/>
                  </pic:nvPicPr>
                  <pic:blipFill rotWithShape="1">
                    <a:blip r:embed="rId15"/>
                    <a:srcRect t="3153" r="12324" b="10129"/>
                    <a:stretch/>
                  </pic:blipFill>
                  <pic:spPr bwMode="auto">
                    <a:xfrm>
                      <a:off x="0" y="0"/>
                      <a:ext cx="4676326" cy="2537340"/>
                    </a:xfrm>
                    <a:prstGeom prst="rect">
                      <a:avLst/>
                    </a:prstGeom>
                    <a:ln>
                      <a:noFill/>
                    </a:ln>
                    <a:extLst>
                      <a:ext uri="{53640926-AAD7-44D8-BBD7-CCE9431645EC}">
                        <a14:shadowObscured xmlns:a14="http://schemas.microsoft.com/office/drawing/2010/main"/>
                      </a:ext>
                    </a:extLst>
                  </pic:spPr>
                </pic:pic>
              </a:graphicData>
            </a:graphic>
          </wp:inline>
        </w:drawing>
      </w:r>
      <w:r w:rsidRPr="007060BE">
        <w:rPr>
          <w:b/>
          <w:bCs/>
          <w:noProof/>
        </w:rPr>
        <w:t xml:space="preserve"> </w:t>
      </w:r>
    </w:p>
    <w:p w14:paraId="6E58311C" w14:textId="79CD124F" w:rsidR="00B65438" w:rsidRDefault="008708CC" w:rsidP="00213093">
      <w:pPr>
        <w:jc w:val="both"/>
      </w:pPr>
      <w:r w:rsidRPr="00B65438">
        <w:rPr>
          <w:b/>
          <w:bCs/>
        </w:rPr>
        <w:t>6.</w:t>
      </w:r>
      <w:r>
        <w:t xml:space="preserve"> </w:t>
      </w:r>
      <w:r w:rsidR="007060BE">
        <w:t>Posteriormente completar el siguiente formulario:</w:t>
      </w:r>
    </w:p>
    <w:p w14:paraId="2B05E5F7" w14:textId="675621B6" w:rsidR="00FE761F" w:rsidRDefault="007060BE" w:rsidP="00213093">
      <w:pPr>
        <w:jc w:val="both"/>
      </w:pPr>
      <w:r w:rsidRPr="007060BE">
        <w:rPr>
          <w:noProof/>
        </w:rPr>
        <w:drawing>
          <wp:inline distT="0" distB="0" distL="0" distR="0" wp14:anchorId="7C6884CA" wp14:editId="7C6075A4">
            <wp:extent cx="4576620" cy="5308979"/>
            <wp:effectExtent l="0" t="0" r="0" b="6350"/>
            <wp:docPr id="461793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93859" name=""/>
                    <pic:cNvPicPr/>
                  </pic:nvPicPr>
                  <pic:blipFill rotWithShape="1">
                    <a:blip r:embed="rId16"/>
                    <a:srcRect t="2483" b="2763"/>
                    <a:stretch/>
                  </pic:blipFill>
                  <pic:spPr bwMode="auto">
                    <a:xfrm>
                      <a:off x="0" y="0"/>
                      <a:ext cx="4611205" cy="5349099"/>
                    </a:xfrm>
                    <a:prstGeom prst="rect">
                      <a:avLst/>
                    </a:prstGeom>
                    <a:ln>
                      <a:noFill/>
                    </a:ln>
                    <a:extLst>
                      <a:ext uri="{53640926-AAD7-44D8-BBD7-CCE9431645EC}">
                        <a14:shadowObscured xmlns:a14="http://schemas.microsoft.com/office/drawing/2010/main"/>
                      </a:ext>
                    </a:extLst>
                  </pic:spPr>
                </pic:pic>
              </a:graphicData>
            </a:graphic>
          </wp:inline>
        </w:drawing>
      </w:r>
    </w:p>
    <w:p w14:paraId="1882D876" w14:textId="77777777" w:rsidR="00B65438" w:rsidRDefault="00B65438" w:rsidP="00213093">
      <w:pPr>
        <w:jc w:val="both"/>
      </w:pPr>
    </w:p>
    <w:p w14:paraId="6AAEA097" w14:textId="77777777" w:rsidR="00B65438" w:rsidRPr="00B65438" w:rsidRDefault="00B65438" w:rsidP="00213093">
      <w:pPr>
        <w:jc w:val="both"/>
        <w:rPr>
          <w:b/>
          <w:bCs/>
        </w:rPr>
      </w:pPr>
      <w:r w:rsidRPr="00B65438">
        <w:rPr>
          <w:b/>
          <w:bCs/>
        </w:rPr>
        <w:t>INSCRIPCIÓN A CURSOS DE CAPACITACIÓN.</w:t>
      </w:r>
    </w:p>
    <w:p w14:paraId="50499D07" w14:textId="378B00E8" w:rsidR="00FE761F" w:rsidRDefault="007060BE" w:rsidP="00213093">
      <w:pPr>
        <w:jc w:val="both"/>
      </w:pPr>
      <w:r>
        <w:t xml:space="preserve">Una vez completado su registro como usuario de la </w:t>
      </w:r>
      <w:r w:rsidRPr="008708CC">
        <w:rPr>
          <w:b/>
          <w:bCs/>
        </w:rPr>
        <w:t>Intranet ITAIPUE de capacitación</w:t>
      </w:r>
      <w:r>
        <w:t xml:space="preserve"> podrá acceder a la oferta de capacitación e inscribirse a los cursos que sea de su elección, repitiendo los pasos</w:t>
      </w:r>
      <w:r w:rsidR="008708CC">
        <w:t xml:space="preserve"> 1, 2, 3 y 4</w:t>
      </w:r>
      <w:r>
        <w:t>:</w:t>
      </w:r>
    </w:p>
    <w:p w14:paraId="05630FE1" w14:textId="2E76DEC1" w:rsidR="00FE761F" w:rsidRDefault="008708CC" w:rsidP="00213093">
      <w:pPr>
        <w:jc w:val="both"/>
      </w:pPr>
      <w:r>
        <w:rPr>
          <w:b/>
          <w:bCs/>
        </w:rPr>
        <w:t>7</w:t>
      </w:r>
      <w:r w:rsidR="00FE761F" w:rsidRPr="001F181D">
        <w:rPr>
          <w:b/>
          <w:bCs/>
        </w:rPr>
        <w:t>.</w:t>
      </w:r>
      <w:r w:rsidR="00FE761F">
        <w:t xml:space="preserve"> Ya que ha ingresado, le aparecerá la oferta de capacitación o cursos próximos a realizarse, es decir, visualizará la siguiente pantalla</w:t>
      </w:r>
      <w:r w:rsidR="00EE6204">
        <w:t>, con los siguientes rubros: fecha, hora, curso, capacitador, tipo de evento, modalidad, disponibilidad, Inscrito y acción</w:t>
      </w:r>
      <w:r w:rsidR="00FE761F">
        <w:t>:</w:t>
      </w:r>
    </w:p>
    <w:p w14:paraId="47077207" w14:textId="77777777" w:rsidR="00FE761F" w:rsidRDefault="00FE761F" w:rsidP="00213093">
      <w:pPr>
        <w:jc w:val="both"/>
      </w:pPr>
    </w:p>
    <w:p w14:paraId="4F4648AE" w14:textId="09B032A2" w:rsidR="00FE761F" w:rsidRDefault="008708CC" w:rsidP="00213093">
      <w:pPr>
        <w:jc w:val="both"/>
      </w:pPr>
      <w:r>
        <w:rPr>
          <w:noProof/>
        </w:rPr>
        <w:drawing>
          <wp:anchor distT="0" distB="0" distL="114300" distR="114300" simplePos="0" relativeHeight="251682816" behindDoc="0" locked="0" layoutInCell="1" allowOverlap="1" wp14:anchorId="3B501053" wp14:editId="686D9D92">
            <wp:simplePos x="0" y="0"/>
            <wp:positionH relativeFrom="column">
              <wp:posOffset>4590567</wp:posOffset>
            </wp:positionH>
            <wp:positionV relativeFrom="paragraph">
              <wp:posOffset>901387</wp:posOffset>
            </wp:positionV>
            <wp:extent cx="780415" cy="499745"/>
            <wp:effectExtent l="0" t="0" r="635" b="0"/>
            <wp:wrapNone/>
            <wp:docPr id="12667016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0415" cy="499745"/>
                    </a:xfrm>
                    <a:prstGeom prst="rect">
                      <a:avLst/>
                    </a:prstGeom>
                    <a:noFill/>
                  </pic:spPr>
                </pic:pic>
              </a:graphicData>
            </a:graphic>
          </wp:anchor>
        </w:drawing>
      </w:r>
      <w:r w:rsidR="00FE761F" w:rsidRPr="00FE761F">
        <w:rPr>
          <w:noProof/>
        </w:rPr>
        <w:drawing>
          <wp:inline distT="0" distB="0" distL="0" distR="0" wp14:anchorId="187D7489" wp14:editId="11F294CD">
            <wp:extent cx="5612130" cy="2506980"/>
            <wp:effectExtent l="0" t="0" r="7620" b="7620"/>
            <wp:docPr id="521951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51670" name=""/>
                    <pic:cNvPicPr/>
                  </pic:nvPicPr>
                  <pic:blipFill>
                    <a:blip r:embed="rId18"/>
                    <a:stretch>
                      <a:fillRect/>
                    </a:stretch>
                  </pic:blipFill>
                  <pic:spPr>
                    <a:xfrm>
                      <a:off x="0" y="0"/>
                      <a:ext cx="5612130" cy="2506980"/>
                    </a:xfrm>
                    <a:prstGeom prst="rect">
                      <a:avLst/>
                    </a:prstGeom>
                  </pic:spPr>
                </pic:pic>
              </a:graphicData>
            </a:graphic>
          </wp:inline>
        </w:drawing>
      </w:r>
    </w:p>
    <w:p w14:paraId="11DBB508" w14:textId="250A6132" w:rsidR="00EE6204" w:rsidRDefault="008708CC" w:rsidP="00213093">
      <w:pPr>
        <w:jc w:val="both"/>
      </w:pPr>
      <w:r>
        <w:rPr>
          <w:b/>
          <w:bCs/>
        </w:rPr>
        <w:t>8</w:t>
      </w:r>
      <w:r w:rsidR="00EE6204" w:rsidRPr="002E2C40">
        <w:rPr>
          <w:b/>
          <w:bCs/>
        </w:rPr>
        <w:t>.</w:t>
      </w:r>
      <w:r w:rsidR="00EE6204">
        <w:t xml:space="preserve"> Es importante mencionar que, en el apartado de </w:t>
      </w:r>
      <w:r w:rsidR="00EE6204" w:rsidRPr="00DD05AC">
        <w:rPr>
          <w:b/>
          <w:bCs/>
        </w:rPr>
        <w:t>acción</w:t>
      </w:r>
      <w:r w:rsidR="000268E1">
        <w:rPr>
          <w:b/>
          <w:bCs/>
        </w:rPr>
        <w:t>,</w:t>
      </w:r>
      <w:r w:rsidR="00EE6204">
        <w:t xml:space="preserve"> existen 3 recuadros, el </w:t>
      </w:r>
      <w:r w:rsidR="00142214">
        <w:rPr>
          <w:b/>
          <w:bCs/>
        </w:rPr>
        <w:t xml:space="preserve">1º </w:t>
      </w:r>
      <w:r w:rsidR="00EE6204" w:rsidRPr="002E2C40">
        <w:rPr>
          <w:b/>
          <w:bCs/>
        </w:rPr>
        <w:t>de ellos</w:t>
      </w:r>
      <w:r w:rsidR="00DD05AC" w:rsidRPr="002E2C40">
        <w:rPr>
          <w:b/>
          <w:bCs/>
        </w:rPr>
        <w:t>,</w:t>
      </w:r>
      <w:r w:rsidR="00DD05AC">
        <w:t xml:space="preserve"> el que se observa con la imagen de una persona, es la referente a la </w:t>
      </w:r>
      <w:r w:rsidR="00DD05AC" w:rsidRPr="002E2C40">
        <w:rPr>
          <w:b/>
          <w:bCs/>
        </w:rPr>
        <w:t>información del curso</w:t>
      </w:r>
      <w:r w:rsidR="00DD05AC">
        <w:t xml:space="preserve">, el </w:t>
      </w:r>
      <w:proofErr w:type="gramStart"/>
      <w:r w:rsidR="00142214">
        <w:t xml:space="preserve">2º </w:t>
      </w:r>
      <w:r w:rsidR="00DD05AC" w:rsidRPr="002E2C40">
        <w:rPr>
          <w:b/>
          <w:bCs/>
        </w:rPr>
        <w:t>,</w:t>
      </w:r>
      <w:proofErr w:type="gramEnd"/>
      <w:r w:rsidR="00DD05AC">
        <w:t xml:space="preserve"> es la </w:t>
      </w:r>
      <w:r w:rsidR="00DD05AC" w:rsidRPr="002E2C40">
        <w:rPr>
          <w:b/>
          <w:bCs/>
        </w:rPr>
        <w:t>acción para inscribirse al curso</w:t>
      </w:r>
      <w:r w:rsidR="00DD05AC">
        <w:t xml:space="preserve"> deseado, y el </w:t>
      </w:r>
      <w:r w:rsidR="00142214">
        <w:rPr>
          <w:b/>
          <w:bCs/>
        </w:rPr>
        <w:t xml:space="preserve">3º </w:t>
      </w:r>
      <w:r w:rsidR="00DD05AC" w:rsidRPr="002E2C40">
        <w:rPr>
          <w:b/>
          <w:bCs/>
        </w:rPr>
        <w:t>es</w:t>
      </w:r>
      <w:r>
        <w:rPr>
          <w:b/>
          <w:bCs/>
        </w:rPr>
        <w:t xml:space="preserve"> el apartado para generar</w:t>
      </w:r>
      <w:r w:rsidR="00DD05AC" w:rsidRPr="002E2C40">
        <w:rPr>
          <w:b/>
          <w:bCs/>
        </w:rPr>
        <w:t xml:space="preserve"> la constancia</w:t>
      </w:r>
      <w:r w:rsidR="00DD05AC">
        <w:t>, previa inscripción y pase de lista el día del curso</w:t>
      </w:r>
      <w:r w:rsidR="002E2C40">
        <w:t>.</w:t>
      </w:r>
    </w:p>
    <w:p w14:paraId="03D0C081" w14:textId="380E93F5" w:rsidR="00EE6204" w:rsidRDefault="00EE6204" w:rsidP="00213093">
      <w:pPr>
        <w:jc w:val="both"/>
      </w:pPr>
      <w:r w:rsidRPr="00EE6204">
        <w:rPr>
          <w:noProof/>
        </w:rPr>
        <w:drawing>
          <wp:inline distT="0" distB="0" distL="0" distR="0" wp14:anchorId="224EF2FA" wp14:editId="4B354EA7">
            <wp:extent cx="2494850" cy="1531480"/>
            <wp:effectExtent l="0" t="0" r="1270" b="0"/>
            <wp:docPr id="1993824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4944" name=""/>
                    <pic:cNvPicPr/>
                  </pic:nvPicPr>
                  <pic:blipFill rotWithShape="1">
                    <a:blip r:embed="rId19"/>
                    <a:srcRect l="43413" t="15138" b="39301"/>
                    <a:stretch/>
                  </pic:blipFill>
                  <pic:spPr bwMode="auto">
                    <a:xfrm>
                      <a:off x="0" y="0"/>
                      <a:ext cx="2500724" cy="1535086"/>
                    </a:xfrm>
                    <a:prstGeom prst="rect">
                      <a:avLst/>
                    </a:prstGeom>
                    <a:ln>
                      <a:noFill/>
                    </a:ln>
                    <a:extLst>
                      <a:ext uri="{53640926-AAD7-44D8-BBD7-CCE9431645EC}">
                        <a14:shadowObscured xmlns:a14="http://schemas.microsoft.com/office/drawing/2010/main"/>
                      </a:ext>
                    </a:extLst>
                  </pic:spPr>
                </pic:pic>
              </a:graphicData>
            </a:graphic>
          </wp:inline>
        </w:drawing>
      </w:r>
    </w:p>
    <w:p w14:paraId="131DA895" w14:textId="322F0773" w:rsidR="00EE6204" w:rsidRDefault="002E2C40" w:rsidP="00213093">
      <w:pPr>
        <w:jc w:val="both"/>
      </w:pPr>
      <w:r>
        <w:t xml:space="preserve">               1°         2°        3°</w:t>
      </w:r>
    </w:p>
    <w:p w14:paraId="6DFC4500" w14:textId="45C464E1" w:rsidR="00901BC0" w:rsidRDefault="008708CC" w:rsidP="00213093">
      <w:pPr>
        <w:jc w:val="both"/>
      </w:pPr>
      <w:r>
        <w:rPr>
          <w:b/>
          <w:bCs/>
        </w:rPr>
        <w:t>9</w:t>
      </w:r>
      <w:r w:rsidR="002E2C40" w:rsidRPr="00901BC0">
        <w:rPr>
          <w:b/>
          <w:bCs/>
        </w:rPr>
        <w:t>.</w:t>
      </w:r>
      <w:r w:rsidR="002E2C40">
        <w:t xml:space="preserve"> </w:t>
      </w:r>
      <w:r w:rsidR="00EE6204">
        <w:t xml:space="preserve">A continuación para </w:t>
      </w:r>
      <w:r>
        <w:t>inscribirse al algún curso</w:t>
      </w:r>
      <w:r w:rsidR="00EE6204">
        <w:t xml:space="preserve">, </w:t>
      </w:r>
      <w:r>
        <w:t xml:space="preserve">deberá elegir </w:t>
      </w:r>
      <w:r w:rsidR="00EE6204">
        <w:t>la</w:t>
      </w:r>
      <w:r>
        <w:t xml:space="preserve"> acción de </w:t>
      </w:r>
      <w:r w:rsidR="00EE6204">
        <w:t>capacitación</w:t>
      </w:r>
      <w:r>
        <w:t xml:space="preserve"> y dar</w:t>
      </w:r>
      <w:r w:rsidR="00901BC0">
        <w:t xml:space="preserve"> clic en el segundo recuadro de acción</w:t>
      </w:r>
      <w:r w:rsidR="000268E1">
        <w:t>, del curso mencionado</w:t>
      </w:r>
      <w:r w:rsidR="00901BC0">
        <w:t xml:space="preserve">: </w:t>
      </w:r>
    </w:p>
    <w:p w14:paraId="70A8B6E1" w14:textId="5806D8E5" w:rsidR="00901BC0" w:rsidRDefault="008708CC" w:rsidP="00213093">
      <w:pPr>
        <w:jc w:val="both"/>
      </w:pPr>
      <w:r>
        <w:rPr>
          <w:noProof/>
        </w:rPr>
        <w:lastRenderedPageBreak/>
        <w:drawing>
          <wp:anchor distT="0" distB="0" distL="114300" distR="114300" simplePos="0" relativeHeight="251683840" behindDoc="0" locked="0" layoutInCell="1" allowOverlap="1" wp14:anchorId="4A40E572" wp14:editId="0AECD72A">
            <wp:simplePos x="0" y="0"/>
            <wp:positionH relativeFrom="column">
              <wp:posOffset>4736465</wp:posOffset>
            </wp:positionH>
            <wp:positionV relativeFrom="paragraph">
              <wp:posOffset>1243965</wp:posOffset>
            </wp:positionV>
            <wp:extent cx="780415" cy="499745"/>
            <wp:effectExtent l="0" t="0" r="635" b="0"/>
            <wp:wrapNone/>
            <wp:docPr id="57609275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0415" cy="499745"/>
                    </a:xfrm>
                    <a:prstGeom prst="rect">
                      <a:avLst/>
                    </a:prstGeom>
                    <a:noFill/>
                  </pic:spPr>
                </pic:pic>
              </a:graphicData>
            </a:graphic>
          </wp:anchor>
        </w:drawing>
      </w:r>
      <w:r w:rsidR="00901BC0" w:rsidRPr="00901BC0">
        <w:rPr>
          <w:noProof/>
        </w:rPr>
        <w:drawing>
          <wp:inline distT="0" distB="0" distL="0" distR="0" wp14:anchorId="7481F1D8" wp14:editId="2CCCBEE7">
            <wp:extent cx="5274310" cy="2167531"/>
            <wp:effectExtent l="0" t="0" r="2540" b="4445"/>
            <wp:docPr id="2013402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02398" name=""/>
                    <pic:cNvPicPr/>
                  </pic:nvPicPr>
                  <pic:blipFill rotWithShape="1">
                    <a:blip r:embed="rId20"/>
                    <a:srcRect l="12297" t="4398" r="4740"/>
                    <a:stretch/>
                  </pic:blipFill>
                  <pic:spPr bwMode="auto">
                    <a:xfrm>
                      <a:off x="0" y="0"/>
                      <a:ext cx="5294840" cy="2175968"/>
                    </a:xfrm>
                    <a:prstGeom prst="rect">
                      <a:avLst/>
                    </a:prstGeom>
                    <a:ln>
                      <a:noFill/>
                    </a:ln>
                    <a:extLst>
                      <a:ext uri="{53640926-AAD7-44D8-BBD7-CCE9431645EC}">
                        <a14:shadowObscured xmlns:a14="http://schemas.microsoft.com/office/drawing/2010/main"/>
                      </a:ext>
                    </a:extLst>
                  </pic:spPr>
                </pic:pic>
              </a:graphicData>
            </a:graphic>
          </wp:inline>
        </w:drawing>
      </w:r>
    </w:p>
    <w:p w14:paraId="187EBFD7" w14:textId="1E1FB7F5" w:rsidR="00551322" w:rsidRDefault="008708CC" w:rsidP="00213093">
      <w:pPr>
        <w:jc w:val="both"/>
      </w:pPr>
      <w:r w:rsidRPr="008708CC">
        <w:rPr>
          <w:b/>
          <w:bCs/>
        </w:rPr>
        <w:t>10.</w:t>
      </w:r>
      <w:r>
        <w:t xml:space="preserve"> </w:t>
      </w:r>
      <w:r w:rsidR="00901BC0">
        <w:t>Una vez que le h</w:t>
      </w:r>
      <w:r>
        <w:t>a</w:t>
      </w:r>
      <w:r w:rsidR="00901BC0">
        <w:t xml:space="preserve"> dado clic a la acción “inscribirse”, de forma inmediata aparecerá la imagen siguiente:</w:t>
      </w:r>
    </w:p>
    <w:p w14:paraId="74DE63DE" w14:textId="3A581238" w:rsidR="00EE6204" w:rsidRDefault="008708CC" w:rsidP="00213093">
      <w:pPr>
        <w:jc w:val="both"/>
      </w:pPr>
      <w:r w:rsidRPr="00554A8E">
        <w:rPr>
          <w:b/>
          <w:bCs/>
          <w:noProof/>
        </w:rPr>
        <mc:AlternateContent>
          <mc:Choice Requires="wps">
            <w:drawing>
              <wp:anchor distT="0" distB="0" distL="114300" distR="114300" simplePos="0" relativeHeight="251685888" behindDoc="0" locked="0" layoutInCell="1" allowOverlap="1" wp14:anchorId="5FBFD1D9" wp14:editId="6D629BCA">
                <wp:simplePos x="0" y="0"/>
                <wp:positionH relativeFrom="column">
                  <wp:posOffset>2741295</wp:posOffset>
                </wp:positionH>
                <wp:positionV relativeFrom="paragraph">
                  <wp:posOffset>1074524</wp:posOffset>
                </wp:positionV>
                <wp:extent cx="461835" cy="765298"/>
                <wp:effectExtent l="19685" t="18415" r="15240" b="34290"/>
                <wp:wrapNone/>
                <wp:docPr id="1024155505" name="Flecha: hacia abajo 5"/>
                <wp:cNvGraphicFramePr/>
                <a:graphic xmlns:a="http://schemas.openxmlformats.org/drawingml/2006/main">
                  <a:graphicData uri="http://schemas.microsoft.com/office/word/2010/wordprocessingShape">
                    <wps:wsp>
                      <wps:cNvSpPr/>
                      <wps:spPr>
                        <a:xfrm rot="5400000">
                          <a:off x="0" y="0"/>
                          <a:ext cx="461835" cy="765298"/>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4C9AC" id="Flecha: hacia abajo 5" o:spid="_x0000_s1026" type="#_x0000_t67" style="position:absolute;margin-left:215.85pt;margin-top:84.6pt;width:36.35pt;height:60.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" adj="15083" fillcolor="red" strokecolor="red" strokeweight="1pt"/>
            </w:pict>
          </mc:Fallback>
        </mc:AlternateContent>
      </w:r>
      <w:r w:rsidR="00901BC0" w:rsidRPr="00901BC0">
        <w:rPr>
          <w:noProof/>
        </w:rPr>
        <w:drawing>
          <wp:inline distT="0" distB="0" distL="0" distR="0" wp14:anchorId="5E6543AD" wp14:editId="689BC16B">
            <wp:extent cx="3530873" cy="2174682"/>
            <wp:effectExtent l="0" t="0" r="0" b="0"/>
            <wp:docPr id="533673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73854" name=""/>
                    <pic:cNvPicPr/>
                  </pic:nvPicPr>
                  <pic:blipFill rotWithShape="1">
                    <a:blip r:embed="rId21"/>
                    <a:srcRect l="23380" t="19045" r="16500" b="14517"/>
                    <a:stretch/>
                  </pic:blipFill>
                  <pic:spPr bwMode="auto">
                    <a:xfrm>
                      <a:off x="0" y="0"/>
                      <a:ext cx="3573705" cy="2201062"/>
                    </a:xfrm>
                    <a:prstGeom prst="rect">
                      <a:avLst/>
                    </a:prstGeom>
                    <a:ln>
                      <a:noFill/>
                    </a:ln>
                    <a:extLst>
                      <a:ext uri="{53640926-AAD7-44D8-BBD7-CCE9431645EC}">
                        <a14:shadowObscured xmlns:a14="http://schemas.microsoft.com/office/drawing/2010/main"/>
                      </a:ext>
                    </a:extLst>
                  </pic:spPr>
                </pic:pic>
              </a:graphicData>
            </a:graphic>
          </wp:inline>
        </w:drawing>
      </w:r>
    </w:p>
    <w:p w14:paraId="24AD7696" w14:textId="0327E47B" w:rsidR="00901BC0" w:rsidRDefault="008708CC" w:rsidP="00213093">
      <w:pPr>
        <w:jc w:val="both"/>
      </w:pPr>
      <w:r w:rsidRPr="008708CC">
        <w:rPr>
          <w:b/>
          <w:bCs/>
        </w:rPr>
        <w:t>11.</w:t>
      </w:r>
      <w:r>
        <w:t xml:space="preserve"> </w:t>
      </w:r>
      <w:r w:rsidR="00901BC0">
        <w:t>Como puede observarse en la imagen, se indica la descarga de un archivo, el cual, corresponde al comprobante de que ha quedado inscrito al curso de su selección, al dar clic en descargar, le generará el documento siguiente:</w:t>
      </w:r>
    </w:p>
    <w:p w14:paraId="43CAD6D2" w14:textId="76BB25BE" w:rsidR="00901BC0" w:rsidRDefault="008708CC" w:rsidP="00213093">
      <w:pPr>
        <w:jc w:val="both"/>
      </w:pPr>
      <w:r>
        <w:rPr>
          <w:noProof/>
        </w:rPr>
        <w:drawing>
          <wp:anchor distT="0" distB="0" distL="114300" distR="114300" simplePos="0" relativeHeight="251686912" behindDoc="0" locked="0" layoutInCell="1" allowOverlap="1" wp14:anchorId="5D4A4B4E" wp14:editId="6B271673">
            <wp:simplePos x="0" y="0"/>
            <wp:positionH relativeFrom="column">
              <wp:posOffset>4269759</wp:posOffset>
            </wp:positionH>
            <wp:positionV relativeFrom="paragraph">
              <wp:posOffset>961788</wp:posOffset>
            </wp:positionV>
            <wp:extent cx="780415" cy="499745"/>
            <wp:effectExtent l="0" t="0" r="635" b="0"/>
            <wp:wrapNone/>
            <wp:docPr id="3982672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0415" cy="499745"/>
                    </a:xfrm>
                    <a:prstGeom prst="rect">
                      <a:avLst/>
                    </a:prstGeom>
                    <a:noFill/>
                  </pic:spPr>
                </pic:pic>
              </a:graphicData>
            </a:graphic>
          </wp:anchor>
        </w:drawing>
      </w:r>
      <w:r w:rsidR="00901BC0" w:rsidRPr="00901BC0">
        <w:rPr>
          <w:noProof/>
        </w:rPr>
        <w:drawing>
          <wp:inline distT="0" distB="0" distL="0" distR="0" wp14:anchorId="492642DB" wp14:editId="192E2400">
            <wp:extent cx="4454433" cy="2422478"/>
            <wp:effectExtent l="0" t="0" r="3810" b="0"/>
            <wp:docPr id="15445775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77570" name=""/>
                    <pic:cNvPicPr/>
                  </pic:nvPicPr>
                  <pic:blipFill rotWithShape="1">
                    <a:blip r:embed="rId22"/>
                    <a:srcRect l="12281" r="8313" b="24544"/>
                    <a:stretch/>
                  </pic:blipFill>
                  <pic:spPr bwMode="auto">
                    <a:xfrm>
                      <a:off x="0" y="0"/>
                      <a:ext cx="4456354" cy="2423523"/>
                    </a:xfrm>
                    <a:prstGeom prst="rect">
                      <a:avLst/>
                    </a:prstGeom>
                    <a:ln>
                      <a:noFill/>
                    </a:ln>
                    <a:extLst>
                      <a:ext uri="{53640926-AAD7-44D8-BBD7-CCE9431645EC}">
                        <a14:shadowObscured xmlns:a14="http://schemas.microsoft.com/office/drawing/2010/main"/>
                      </a:ext>
                    </a:extLst>
                  </pic:spPr>
                </pic:pic>
              </a:graphicData>
            </a:graphic>
          </wp:inline>
        </w:drawing>
      </w:r>
    </w:p>
    <w:p w14:paraId="0ADB7AEB" w14:textId="05671512" w:rsidR="001F181D" w:rsidRDefault="008708CC" w:rsidP="00213093">
      <w:pPr>
        <w:jc w:val="both"/>
      </w:pPr>
      <w:r w:rsidRPr="00142214">
        <w:rPr>
          <w:b/>
          <w:bCs/>
        </w:rPr>
        <w:lastRenderedPageBreak/>
        <w:t>12</w:t>
      </w:r>
      <w:r>
        <w:t xml:space="preserve">. </w:t>
      </w:r>
      <w:r w:rsidR="000268E1">
        <w:t xml:space="preserve">Éste es </w:t>
      </w:r>
      <w:r w:rsidR="001F181D">
        <w:t>el documento con el que se comprueba que se inscribió al curso de su elección y ello se ve reflejado en el sistema de personas inscritas a cada curso.</w:t>
      </w:r>
    </w:p>
    <w:p w14:paraId="1F2EAA67" w14:textId="6017436B" w:rsidR="001F181D" w:rsidRDefault="004C5522" w:rsidP="00213093">
      <w:pPr>
        <w:jc w:val="both"/>
      </w:pPr>
      <w:r>
        <w:rPr>
          <w:b/>
          <w:bCs/>
        </w:rPr>
        <w:t>13</w:t>
      </w:r>
      <w:r w:rsidR="001F181D" w:rsidRPr="000268E1">
        <w:rPr>
          <w:b/>
          <w:bCs/>
        </w:rPr>
        <w:t>.</w:t>
      </w:r>
      <w:r w:rsidR="001F181D">
        <w:t xml:space="preserve"> El siguiente paso, será que, una vez concluido su curso, previo pase de lista</w:t>
      </w:r>
      <w:r w:rsidR="008708CC">
        <w:t xml:space="preserve"> con la liga o código QR que la persona capacitadora comparta con este fin</w:t>
      </w:r>
      <w:r w:rsidR="001F181D">
        <w:t xml:space="preserve">, </w:t>
      </w:r>
      <w:r w:rsidR="00142214">
        <w:t>para realizar el pase de asistencia, deberá ingresar al link y deberá capturar el correo electrónico y contraseña con el que se registró en la Intranet ITAIPUE Capacitaciones, referidas en el paso 6.</w:t>
      </w:r>
    </w:p>
    <w:p w14:paraId="273A8AB1" w14:textId="7027F4A8" w:rsidR="001F181D" w:rsidRDefault="007F1498" w:rsidP="00213093">
      <w:pPr>
        <w:jc w:val="both"/>
      </w:pPr>
      <w:r w:rsidRPr="007F1498">
        <w:rPr>
          <w:noProof/>
        </w:rPr>
        <w:drawing>
          <wp:inline distT="0" distB="0" distL="0" distR="0" wp14:anchorId="47E1C28C" wp14:editId="71A5A6FE">
            <wp:extent cx="2408688" cy="2239832"/>
            <wp:effectExtent l="0" t="0" r="0" b="8255"/>
            <wp:docPr id="293127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27900" name=""/>
                    <pic:cNvPicPr/>
                  </pic:nvPicPr>
                  <pic:blipFill>
                    <a:blip r:embed="rId23"/>
                    <a:stretch>
                      <a:fillRect/>
                    </a:stretch>
                  </pic:blipFill>
                  <pic:spPr>
                    <a:xfrm>
                      <a:off x="0" y="0"/>
                      <a:ext cx="2412404" cy="2243287"/>
                    </a:xfrm>
                    <a:prstGeom prst="rect">
                      <a:avLst/>
                    </a:prstGeom>
                  </pic:spPr>
                </pic:pic>
              </a:graphicData>
            </a:graphic>
          </wp:inline>
        </w:drawing>
      </w:r>
    </w:p>
    <w:p w14:paraId="2338BB17" w14:textId="3BBBD00D" w:rsidR="00142214" w:rsidRDefault="00142214" w:rsidP="00213093">
      <w:pPr>
        <w:jc w:val="both"/>
      </w:pPr>
      <w:r w:rsidRPr="00142214">
        <w:rPr>
          <w:b/>
          <w:bCs/>
        </w:rPr>
        <w:t>14.</w:t>
      </w:r>
      <w:r>
        <w:t xml:space="preserve"> Un</w:t>
      </w:r>
      <w:r w:rsidR="00213093">
        <w:t>a</w:t>
      </w:r>
      <w:r>
        <w:t xml:space="preserve"> vez cumplido lo anterior </w:t>
      </w:r>
      <w:r w:rsidRPr="00142214">
        <w:t>el sistema en automático le generará la constancia, la cual deberá descargar dando clic en el tercer recuadro de “acción”; si no pasó lista, no se generará la constancia.</w:t>
      </w:r>
    </w:p>
    <w:p w14:paraId="4B3EF356" w14:textId="0B41EF13" w:rsidR="001F181D" w:rsidRDefault="00213093" w:rsidP="00213093">
      <w:pPr>
        <w:jc w:val="both"/>
      </w:pPr>
      <w:r>
        <w:rPr>
          <w:noProof/>
        </w:rPr>
        <w:drawing>
          <wp:anchor distT="0" distB="0" distL="114300" distR="114300" simplePos="0" relativeHeight="251688960" behindDoc="0" locked="0" layoutInCell="1" allowOverlap="1" wp14:anchorId="0F644931" wp14:editId="6A7E89EA">
            <wp:simplePos x="0" y="0"/>
            <wp:positionH relativeFrom="column">
              <wp:posOffset>1446662</wp:posOffset>
            </wp:positionH>
            <wp:positionV relativeFrom="paragraph">
              <wp:posOffset>177421</wp:posOffset>
            </wp:positionV>
            <wp:extent cx="780415" cy="499745"/>
            <wp:effectExtent l="0" t="0" r="635" b="0"/>
            <wp:wrapNone/>
            <wp:docPr id="6316340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0415" cy="499745"/>
                    </a:xfrm>
                    <a:prstGeom prst="rect">
                      <a:avLst/>
                    </a:prstGeom>
                    <a:noFill/>
                  </pic:spPr>
                </pic:pic>
              </a:graphicData>
            </a:graphic>
          </wp:anchor>
        </w:drawing>
      </w:r>
      <w:r w:rsidR="001F181D" w:rsidRPr="00EE6204">
        <w:rPr>
          <w:noProof/>
        </w:rPr>
        <w:drawing>
          <wp:inline distT="0" distB="0" distL="0" distR="0" wp14:anchorId="2114A240" wp14:editId="3669ED14">
            <wp:extent cx="1482919" cy="1244186"/>
            <wp:effectExtent l="0" t="0" r="3175" b="0"/>
            <wp:docPr id="1022141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4944" name=""/>
                    <pic:cNvPicPr/>
                  </pic:nvPicPr>
                  <pic:blipFill rotWithShape="1">
                    <a:blip r:embed="rId19"/>
                    <a:srcRect l="43413" t="19955" r="19562" b="39301"/>
                    <a:stretch/>
                  </pic:blipFill>
                  <pic:spPr bwMode="auto">
                    <a:xfrm>
                      <a:off x="0" y="0"/>
                      <a:ext cx="1493731" cy="1253257"/>
                    </a:xfrm>
                    <a:prstGeom prst="rect">
                      <a:avLst/>
                    </a:prstGeom>
                    <a:ln>
                      <a:noFill/>
                    </a:ln>
                    <a:extLst>
                      <a:ext uri="{53640926-AAD7-44D8-BBD7-CCE9431645EC}">
                        <a14:shadowObscured xmlns:a14="http://schemas.microsoft.com/office/drawing/2010/main"/>
                      </a:ext>
                    </a:extLst>
                  </pic:spPr>
                </pic:pic>
              </a:graphicData>
            </a:graphic>
          </wp:inline>
        </w:drawing>
      </w:r>
    </w:p>
    <w:p w14:paraId="6ECF374E" w14:textId="77777777" w:rsidR="00DC18CE" w:rsidRDefault="00DC18CE" w:rsidP="00213093">
      <w:pPr>
        <w:jc w:val="both"/>
      </w:pPr>
    </w:p>
    <w:p w14:paraId="55C74B8F" w14:textId="009F0AE1" w:rsidR="00DC18CE" w:rsidRDefault="00DC18CE" w:rsidP="00213093">
      <w:pPr>
        <w:jc w:val="both"/>
      </w:pPr>
      <w:r>
        <w:t xml:space="preserve">El ITAIPUE, agradece el interés en profesionalizarse y quedamos a sus </w:t>
      </w:r>
      <w:proofErr w:type="spellStart"/>
      <w:r>
        <w:t>ordenes</w:t>
      </w:r>
      <w:proofErr w:type="spellEnd"/>
      <w:r>
        <w:t>.</w:t>
      </w:r>
    </w:p>
    <w:p w14:paraId="3E5F2E45" w14:textId="77777777" w:rsidR="00DC18CE" w:rsidRDefault="00DC18CE" w:rsidP="00213093">
      <w:pPr>
        <w:jc w:val="both"/>
      </w:pPr>
    </w:p>
    <w:p w14:paraId="4E40E91E" w14:textId="5595255D" w:rsidR="004C5522" w:rsidRDefault="00213093" w:rsidP="00213093">
      <w:pPr>
        <w:jc w:val="both"/>
      </w:pPr>
      <w:r>
        <w:t>En caso de dudas:</w:t>
      </w:r>
    </w:p>
    <w:p w14:paraId="779267DF" w14:textId="7745FCD2" w:rsidR="00213093" w:rsidRDefault="00213093" w:rsidP="00213093">
      <w:pPr>
        <w:jc w:val="both"/>
      </w:pPr>
      <w:r>
        <w:t>Dirección de Capacitación y Vinculación Ciudadana</w:t>
      </w:r>
    </w:p>
    <w:p w14:paraId="56094C0D" w14:textId="1BA01BEC" w:rsidR="00213093" w:rsidRDefault="00213093" w:rsidP="00213093">
      <w:pPr>
        <w:jc w:val="both"/>
      </w:pPr>
      <w:r>
        <w:t>Lic. Araceli Vargas Hernández</w:t>
      </w:r>
    </w:p>
    <w:p w14:paraId="5392653F" w14:textId="3937DF90" w:rsidR="00213093" w:rsidRDefault="00213093" w:rsidP="00213093">
      <w:pPr>
        <w:jc w:val="both"/>
      </w:pPr>
      <w:r>
        <w:t>Teléfono: 2222309 60606 extensión 232</w:t>
      </w:r>
    </w:p>
    <w:p w14:paraId="2A68AC19" w14:textId="77777777" w:rsidR="00DC18CE" w:rsidRDefault="00213093" w:rsidP="00213093">
      <w:pPr>
        <w:jc w:val="both"/>
      </w:pPr>
      <w:r>
        <w:t xml:space="preserve">Correo electrónico: </w:t>
      </w:r>
    </w:p>
    <w:p w14:paraId="1FD9FD4F" w14:textId="62CF24B9" w:rsidR="00213093" w:rsidRDefault="00DC18CE" w:rsidP="00213093">
      <w:pPr>
        <w:jc w:val="both"/>
      </w:pPr>
      <w:hyperlink r:id="rId24" w:history="1">
        <w:r w:rsidRPr="00215802">
          <w:rPr>
            <w:rStyle w:val="Hipervnculo"/>
          </w:rPr>
          <w:t>capacitacion@itaipue.org.mx</w:t>
        </w:r>
      </w:hyperlink>
    </w:p>
    <w:p w14:paraId="2A899B96" w14:textId="572010C0" w:rsidR="00213093" w:rsidRDefault="00213093" w:rsidP="00213093">
      <w:pPr>
        <w:jc w:val="both"/>
      </w:pPr>
      <w:hyperlink r:id="rId25" w:history="1">
        <w:r w:rsidRPr="00215802">
          <w:rPr>
            <w:rStyle w:val="Hipervnculo"/>
          </w:rPr>
          <w:t>araceli.vargas@itaipue.org.mx</w:t>
        </w:r>
      </w:hyperlink>
      <w:r>
        <w:t xml:space="preserve"> </w:t>
      </w:r>
    </w:p>
    <w:sectPr w:rsidR="00213093" w:rsidSect="00213093">
      <w:footerReference w:type="default" r:id="rId26"/>
      <w:pgSz w:w="12240" w:h="15840"/>
      <w:pgMar w:top="1417" w:right="1701" w:bottom="426"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67E5A" w14:textId="77777777" w:rsidR="003A5095" w:rsidRDefault="003A5095" w:rsidP="00213093">
      <w:pPr>
        <w:spacing w:after="0" w:line="240" w:lineRule="auto"/>
      </w:pPr>
      <w:r>
        <w:separator/>
      </w:r>
    </w:p>
  </w:endnote>
  <w:endnote w:type="continuationSeparator" w:id="0">
    <w:p w14:paraId="6696A38E" w14:textId="77777777" w:rsidR="003A5095" w:rsidRDefault="003A5095" w:rsidP="00213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5710505"/>
      <w:docPartObj>
        <w:docPartGallery w:val="Page Numbers (Bottom of Page)"/>
        <w:docPartUnique/>
      </w:docPartObj>
    </w:sdtPr>
    <w:sdtContent>
      <w:p w14:paraId="1ADA499A" w14:textId="6EFB4678" w:rsidR="00213093" w:rsidRDefault="00213093">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66E12F0D" wp14:editId="3E8CEA26">
                  <wp:simplePos x="0" y="0"/>
                  <wp:positionH relativeFrom="margin">
                    <wp:align>center</wp:align>
                  </wp:positionH>
                  <wp:positionV relativeFrom="bottomMargin">
                    <wp:align>center</wp:align>
                  </wp:positionV>
                  <wp:extent cx="1282700" cy="343535"/>
                  <wp:effectExtent l="28575" t="19050" r="22225" b="8890"/>
                  <wp:wrapNone/>
                  <wp:docPr id="664560099" name="Cinta: curvada e inclinada hacia abaj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7D704CD" w14:textId="77777777" w:rsidR="00213093" w:rsidRDefault="00213093">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12F0D"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6" o:spid="_x0000_s1027"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67D704CD" w14:textId="77777777" w:rsidR="00213093" w:rsidRDefault="00213093">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65B5A" w14:textId="77777777" w:rsidR="003A5095" w:rsidRDefault="003A5095" w:rsidP="00213093">
      <w:pPr>
        <w:spacing w:after="0" w:line="240" w:lineRule="auto"/>
      </w:pPr>
      <w:r>
        <w:separator/>
      </w:r>
    </w:p>
  </w:footnote>
  <w:footnote w:type="continuationSeparator" w:id="0">
    <w:p w14:paraId="4AD50842" w14:textId="77777777" w:rsidR="003A5095" w:rsidRDefault="003A5095" w:rsidP="002130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1F3BCD"/>
    <w:multiLevelType w:val="hybridMultilevel"/>
    <w:tmpl w:val="5EB84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7181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B29"/>
    <w:rsid w:val="000268E1"/>
    <w:rsid w:val="000E2A53"/>
    <w:rsid w:val="00142214"/>
    <w:rsid w:val="00161DF6"/>
    <w:rsid w:val="001F181D"/>
    <w:rsid w:val="00213093"/>
    <w:rsid w:val="002E2C40"/>
    <w:rsid w:val="0035388D"/>
    <w:rsid w:val="003A5095"/>
    <w:rsid w:val="004431E7"/>
    <w:rsid w:val="00475A5D"/>
    <w:rsid w:val="004C5522"/>
    <w:rsid w:val="00551322"/>
    <w:rsid w:val="00554A8E"/>
    <w:rsid w:val="00564619"/>
    <w:rsid w:val="007060BE"/>
    <w:rsid w:val="007E3544"/>
    <w:rsid w:val="007F1498"/>
    <w:rsid w:val="0081634B"/>
    <w:rsid w:val="008708CC"/>
    <w:rsid w:val="008A0BE9"/>
    <w:rsid w:val="008B00C1"/>
    <w:rsid w:val="00901BC0"/>
    <w:rsid w:val="00966C4D"/>
    <w:rsid w:val="00B526DC"/>
    <w:rsid w:val="00B65438"/>
    <w:rsid w:val="00D01736"/>
    <w:rsid w:val="00DC18CE"/>
    <w:rsid w:val="00DD05AC"/>
    <w:rsid w:val="00E63164"/>
    <w:rsid w:val="00EE6204"/>
    <w:rsid w:val="00FE2B29"/>
    <w:rsid w:val="00FE76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C03C3"/>
  <w15:chartTrackingRefBased/>
  <w15:docId w15:val="{8C38174E-A34A-407C-9CF2-D91C098BD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1736"/>
    <w:pPr>
      <w:ind w:left="720"/>
      <w:contextualSpacing/>
    </w:pPr>
  </w:style>
  <w:style w:type="character" w:styleId="Hipervnculo">
    <w:name w:val="Hyperlink"/>
    <w:basedOn w:val="Fuentedeprrafopredeter"/>
    <w:uiPriority w:val="99"/>
    <w:unhideWhenUsed/>
    <w:rsid w:val="00554A8E"/>
    <w:rPr>
      <w:color w:val="0563C1" w:themeColor="hyperlink"/>
      <w:u w:val="single"/>
    </w:rPr>
  </w:style>
  <w:style w:type="character" w:styleId="Mencinsinresolver">
    <w:name w:val="Unresolved Mention"/>
    <w:basedOn w:val="Fuentedeprrafopredeter"/>
    <w:uiPriority w:val="99"/>
    <w:semiHidden/>
    <w:unhideWhenUsed/>
    <w:rsid w:val="00554A8E"/>
    <w:rPr>
      <w:color w:val="605E5C"/>
      <w:shd w:val="clear" w:color="auto" w:fill="E1DFDD"/>
    </w:rPr>
  </w:style>
  <w:style w:type="character" w:styleId="Hipervnculovisitado">
    <w:name w:val="FollowedHyperlink"/>
    <w:basedOn w:val="Fuentedeprrafopredeter"/>
    <w:uiPriority w:val="99"/>
    <w:semiHidden/>
    <w:unhideWhenUsed/>
    <w:rsid w:val="00554A8E"/>
    <w:rPr>
      <w:color w:val="954F72" w:themeColor="followedHyperlink"/>
      <w:u w:val="single"/>
    </w:rPr>
  </w:style>
  <w:style w:type="paragraph" w:styleId="Encabezado">
    <w:name w:val="header"/>
    <w:basedOn w:val="Normal"/>
    <w:link w:val="EncabezadoCar"/>
    <w:uiPriority w:val="99"/>
    <w:unhideWhenUsed/>
    <w:rsid w:val="002130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3093"/>
  </w:style>
  <w:style w:type="paragraph" w:styleId="Piedepgina">
    <w:name w:val="footer"/>
    <w:basedOn w:val="Normal"/>
    <w:link w:val="PiedepginaCar"/>
    <w:uiPriority w:val="99"/>
    <w:unhideWhenUsed/>
    <w:rsid w:val="002130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3093"/>
  </w:style>
  <w:style w:type="paragraph" w:styleId="Sinespaciado">
    <w:name w:val="No Spacing"/>
    <w:link w:val="SinespaciadoCar"/>
    <w:uiPriority w:val="1"/>
    <w:qFormat/>
    <w:rsid w:val="00213093"/>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213093"/>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araceli.vargas@itaipue.org.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capacitacion@itaipue.org.m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hyperlink" Target="http://www.itaipue.org.mx/portal2020/"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A81065408614690AD36312940B2FE76"/>
        <w:category>
          <w:name w:val="General"/>
          <w:gallery w:val="placeholder"/>
        </w:category>
        <w:types>
          <w:type w:val="bbPlcHdr"/>
        </w:types>
        <w:behaviors>
          <w:behavior w:val="content"/>
        </w:behaviors>
        <w:guid w:val="{10EB801A-BA4E-4F3A-B341-F3A1E0ADEDE3}"/>
      </w:docPartPr>
      <w:docPartBody>
        <w:p w:rsidR="003B336A" w:rsidRDefault="003B336A" w:rsidP="003B336A">
          <w:pPr>
            <w:pStyle w:val="CA81065408614690AD36312940B2FE76"/>
          </w:pPr>
          <w:r>
            <w:rPr>
              <w:rFonts w:asciiTheme="majorHAnsi" w:eastAsiaTheme="majorEastAsia" w:hAnsiTheme="majorHAnsi" w:cstheme="majorBidi"/>
              <w:caps/>
              <w:color w:val="4472C4" w:themeColor="accent1"/>
              <w:sz w:val="80"/>
              <w:szCs w:val="80"/>
              <w:lang w:val="es-ES"/>
            </w:rPr>
            <w:t>[Título del documento]</w:t>
          </w:r>
        </w:p>
      </w:docPartBody>
    </w:docPart>
    <w:docPart>
      <w:docPartPr>
        <w:name w:val="56E3A0D22F4E4E3AB64A6F8870CDA53B"/>
        <w:category>
          <w:name w:val="General"/>
          <w:gallery w:val="placeholder"/>
        </w:category>
        <w:types>
          <w:type w:val="bbPlcHdr"/>
        </w:types>
        <w:behaviors>
          <w:behavior w:val="content"/>
        </w:behaviors>
        <w:guid w:val="{CD65574D-A1AC-4385-8604-86311689E44F}"/>
      </w:docPartPr>
      <w:docPartBody>
        <w:p w:rsidR="003B336A" w:rsidRDefault="003B336A" w:rsidP="003B336A">
          <w:pPr>
            <w:pStyle w:val="56E3A0D22F4E4E3AB64A6F8870CDA53B"/>
          </w:pPr>
          <w:r>
            <w:rPr>
              <w:color w:val="4472C4"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36A"/>
    <w:rsid w:val="0022315B"/>
    <w:rsid w:val="003B336A"/>
    <w:rsid w:val="00475A5D"/>
    <w:rsid w:val="005646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81065408614690AD36312940B2FE76">
    <w:name w:val="CA81065408614690AD36312940B2FE76"/>
    <w:rsid w:val="003B336A"/>
  </w:style>
  <w:style w:type="paragraph" w:customStyle="1" w:styleId="56E3A0D22F4E4E3AB64A6F8870CDA53B">
    <w:name w:val="56E3A0D22F4E4E3AB64A6F8870CDA53B"/>
    <w:rsid w:val="003B33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 de octubre de  2024</PublishDate>
  <Abstract/>
  <CompanyAddress>Dirección de Capacitación y Vinculación Ciudadana</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618</Words>
  <Characters>3400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COORDINACIÓN gENERAL eJECUTIVA</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USO DE LA INTRANET ITAIPUE DE CAPACITACIÓN</dc:title>
  <dc:subject>Instituto de Transparencia, Acceso a la Información Pública y Protección de Datos Personales del Estado de Puebla</dc:subject>
  <dc:creator>Araceli Vargas Jimenez</dc:creator>
  <cp:keywords/>
  <dc:description/>
  <cp:lastModifiedBy>Moises Guzman Arias</cp:lastModifiedBy>
  <cp:revision>2</cp:revision>
  <dcterms:created xsi:type="dcterms:W3CDTF">2024-10-25T20:01:00Z</dcterms:created>
  <dcterms:modified xsi:type="dcterms:W3CDTF">2024-10-25T20:01:00Z</dcterms:modified>
</cp:coreProperties>
</file>